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8033" w14:textId="67260107" w:rsidR="000B7082" w:rsidRPr="001002F2" w:rsidRDefault="00340008" w:rsidP="00A14B13">
      <w:pPr>
        <w:autoSpaceDE w:val="0"/>
        <w:autoSpaceDN w:val="0"/>
        <w:adjustRightInd w:val="0"/>
        <w:spacing w:after="0"/>
        <w:jc w:val="center"/>
        <w:rPr>
          <w:noProof/>
        </w:rPr>
      </w:pPr>
      <w:r w:rsidRPr="001002F2">
        <w:rPr>
          <w:noProof/>
        </w:rPr>
        <w:drawing>
          <wp:anchor distT="0" distB="0" distL="114300" distR="114300" simplePos="0" relativeHeight="251660288" behindDoc="0" locked="0" layoutInCell="1" allowOverlap="1" wp14:anchorId="5D5F53F8" wp14:editId="6B009BE5">
            <wp:simplePos x="0" y="0"/>
            <wp:positionH relativeFrom="margin">
              <wp:align>center</wp:align>
            </wp:positionH>
            <wp:positionV relativeFrom="paragraph">
              <wp:posOffset>-870585</wp:posOffset>
            </wp:positionV>
            <wp:extent cx="7362825" cy="971550"/>
            <wp:effectExtent l="0" t="0" r="9525" b="0"/>
            <wp:wrapNone/>
            <wp:docPr id="97" name="Picture 97"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7-ministria-zhvillimit-urban-Grey-01"/>
                    <pic:cNvPicPr>
                      <a:picLocks noChangeAspect="1" noChangeArrowheads="1"/>
                    </pic:cNvPicPr>
                  </pic:nvPicPr>
                  <pic:blipFill>
                    <a:blip r:embed="rId7">
                      <a:extLst>
                        <a:ext uri="{28A0092B-C50C-407E-A947-70E740481C1C}">
                          <a14:useLocalDpi xmlns:a14="http://schemas.microsoft.com/office/drawing/2010/main" val="0"/>
                        </a:ext>
                      </a:extLst>
                    </a:blip>
                    <a:srcRect b="24146"/>
                    <a:stretch>
                      <a:fillRect/>
                    </a:stretch>
                  </pic:blipFill>
                  <pic:spPr bwMode="auto">
                    <a:xfrm>
                      <a:off x="0" y="0"/>
                      <a:ext cx="73628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AEB9E" w14:textId="12AF38E2" w:rsidR="00C549F4" w:rsidRPr="001002F2" w:rsidRDefault="00C549F4" w:rsidP="00A14B13">
      <w:pPr>
        <w:autoSpaceDE w:val="0"/>
        <w:autoSpaceDN w:val="0"/>
        <w:adjustRightInd w:val="0"/>
        <w:spacing w:after="0"/>
        <w:jc w:val="center"/>
        <w:rPr>
          <w:rFonts w:ascii="Times New Roman" w:hAnsi="Times New Roman"/>
          <w:b/>
          <w:bCs/>
          <w:sz w:val="24"/>
          <w:szCs w:val="24"/>
        </w:rPr>
      </w:pPr>
      <w:r w:rsidRPr="001002F2">
        <w:rPr>
          <w:rFonts w:ascii="Times New Roman" w:hAnsi="Times New Roman"/>
          <w:b/>
          <w:bCs/>
          <w:sz w:val="24"/>
          <w:szCs w:val="24"/>
        </w:rPr>
        <w:t>MINISTRIA E SHËNDETËSISË DHE MBROJTJES SOCIALE</w:t>
      </w:r>
    </w:p>
    <w:p w14:paraId="15CDDB73" w14:textId="1C7D3CEE" w:rsidR="00C549F4" w:rsidRPr="001002F2" w:rsidRDefault="00340008" w:rsidP="00A14B13">
      <w:pPr>
        <w:autoSpaceDE w:val="0"/>
        <w:autoSpaceDN w:val="0"/>
        <w:adjustRightInd w:val="0"/>
        <w:spacing w:after="0"/>
        <w:jc w:val="center"/>
        <w:rPr>
          <w:rFonts w:ascii="Times New Roman" w:hAnsi="Times New Roman"/>
          <w:b/>
          <w:bCs/>
          <w:sz w:val="24"/>
          <w:szCs w:val="24"/>
        </w:rPr>
      </w:pPr>
      <w:bookmarkStart w:id="0" w:name="_Hlk103019564"/>
      <w:r>
        <w:rPr>
          <w:rFonts w:ascii="Times New Roman" w:hAnsi="Times New Roman"/>
          <w:b/>
          <w:bCs/>
          <w:sz w:val="24"/>
          <w:szCs w:val="24"/>
        </w:rPr>
        <w:t>QENDRA SPITALORE RAJONALE E TIRANËS</w:t>
      </w:r>
      <w:r w:rsidR="000B7082" w:rsidRPr="001002F2">
        <w:rPr>
          <w:rFonts w:ascii="Times New Roman" w:hAnsi="Times New Roman"/>
          <w:b/>
          <w:bCs/>
          <w:sz w:val="24"/>
          <w:szCs w:val="24"/>
        </w:rPr>
        <w:t xml:space="preserve"> “SHEFQET NDROQI”</w:t>
      </w:r>
      <w:r>
        <w:rPr>
          <w:rFonts w:ascii="Times New Roman" w:hAnsi="Times New Roman"/>
          <w:b/>
          <w:bCs/>
          <w:sz w:val="24"/>
          <w:szCs w:val="24"/>
        </w:rPr>
        <w:t xml:space="preserve"> </w:t>
      </w:r>
    </w:p>
    <w:bookmarkEnd w:id="0"/>
    <w:p w14:paraId="5FEB2C94" w14:textId="7DEDBFBA" w:rsidR="00A14B13" w:rsidRPr="001002F2" w:rsidRDefault="00A14B13" w:rsidP="00A14B13">
      <w:pPr>
        <w:autoSpaceDE w:val="0"/>
        <w:autoSpaceDN w:val="0"/>
        <w:adjustRightInd w:val="0"/>
        <w:spacing w:after="0"/>
        <w:jc w:val="center"/>
        <w:rPr>
          <w:rFonts w:ascii="Times New Roman" w:hAnsi="Times New Roman"/>
          <w:b/>
          <w:bCs/>
          <w:sz w:val="18"/>
          <w:szCs w:val="18"/>
        </w:rPr>
      </w:pPr>
      <w:r w:rsidRPr="001002F2">
        <w:rPr>
          <w:rFonts w:ascii="Times New Roman" w:hAnsi="Times New Roman"/>
          <w:b/>
          <w:bCs/>
          <w:sz w:val="18"/>
          <w:szCs w:val="18"/>
        </w:rPr>
        <w:t>D</w:t>
      </w:r>
      <w:r w:rsidR="008000B2">
        <w:rPr>
          <w:rFonts w:ascii="Times New Roman" w:hAnsi="Times New Roman"/>
          <w:b/>
          <w:bCs/>
          <w:sz w:val="18"/>
          <w:szCs w:val="18"/>
        </w:rPr>
        <w:t>REJTORIA E MENAXHIMIT TË ÇËSHTJE</w:t>
      </w:r>
      <w:r w:rsidRPr="001002F2">
        <w:rPr>
          <w:rFonts w:ascii="Times New Roman" w:hAnsi="Times New Roman"/>
          <w:b/>
          <w:bCs/>
          <w:sz w:val="18"/>
          <w:szCs w:val="18"/>
        </w:rPr>
        <w:t xml:space="preserve">VE JURIDIKE DHE BURIMEVE NJERËZORE </w:t>
      </w:r>
    </w:p>
    <w:p w14:paraId="15689675" w14:textId="77777777" w:rsidR="00C549F4" w:rsidRPr="0074763F" w:rsidRDefault="00C549F4" w:rsidP="00A14B13">
      <w:pPr>
        <w:spacing w:after="0"/>
        <w:jc w:val="both"/>
        <w:rPr>
          <w:rFonts w:ascii="Times New Roman" w:hAnsi="Times New Roman"/>
          <w:sz w:val="24"/>
          <w:szCs w:val="24"/>
        </w:rPr>
      </w:pPr>
    </w:p>
    <w:p w14:paraId="606EFDAC" w14:textId="68AFCB10" w:rsidR="000B7082" w:rsidRPr="0074763F" w:rsidRDefault="000B7082" w:rsidP="00C549F4">
      <w:pPr>
        <w:autoSpaceDE w:val="0"/>
        <w:autoSpaceDN w:val="0"/>
        <w:adjustRightInd w:val="0"/>
        <w:spacing w:after="0"/>
        <w:jc w:val="center"/>
        <w:rPr>
          <w:rFonts w:ascii="Times New Roman" w:hAnsi="Times New Roman"/>
          <w:sz w:val="24"/>
          <w:szCs w:val="24"/>
        </w:rPr>
      </w:pPr>
    </w:p>
    <w:p w14:paraId="16578F85" w14:textId="142EA932" w:rsidR="0074763F" w:rsidRPr="0074763F" w:rsidRDefault="0074763F" w:rsidP="0074763F">
      <w:pPr>
        <w:tabs>
          <w:tab w:val="center" w:pos="4680"/>
          <w:tab w:val="left" w:pos="10080"/>
          <w:tab w:val="right" w:pos="10260"/>
        </w:tabs>
        <w:spacing w:after="0" w:line="240" w:lineRule="auto"/>
        <w:ind w:left="-720" w:firstLine="360"/>
        <w:rPr>
          <w:rFonts w:ascii="Times New Roman" w:eastAsia="Calibri" w:hAnsi="Times New Roman"/>
          <w:b/>
          <w:sz w:val="24"/>
          <w:szCs w:val="24"/>
          <w:lang w:val="it-IT"/>
        </w:rPr>
      </w:pPr>
      <w:r w:rsidRPr="0074763F">
        <w:rPr>
          <w:rFonts w:ascii="Times New Roman" w:eastAsia="Calibri" w:hAnsi="Times New Roman"/>
          <w:b/>
          <w:sz w:val="24"/>
          <w:szCs w:val="24"/>
          <w:lang w:val="it-IT"/>
        </w:rPr>
        <w:t xml:space="preserve">Nr. _____ prot.,                                                                                            Tiranë, më </w:t>
      </w:r>
      <w:r>
        <w:rPr>
          <w:rFonts w:ascii="Times New Roman" w:eastAsia="Calibri" w:hAnsi="Times New Roman"/>
          <w:b/>
          <w:sz w:val="24"/>
          <w:szCs w:val="24"/>
          <w:lang w:val="it-IT"/>
        </w:rPr>
        <w:t>___.</w:t>
      </w:r>
      <w:r w:rsidRPr="0074763F">
        <w:rPr>
          <w:rFonts w:ascii="Times New Roman" w:eastAsia="Calibri" w:hAnsi="Times New Roman"/>
          <w:b/>
          <w:sz w:val="24"/>
          <w:szCs w:val="24"/>
          <w:lang w:val="it-IT"/>
        </w:rPr>
        <w:t xml:space="preserve">01.2024.  </w:t>
      </w:r>
    </w:p>
    <w:p w14:paraId="02D618EB" w14:textId="77777777" w:rsidR="000B7082" w:rsidRPr="0074763F" w:rsidRDefault="000B7082" w:rsidP="00C549F4">
      <w:pPr>
        <w:autoSpaceDE w:val="0"/>
        <w:autoSpaceDN w:val="0"/>
        <w:adjustRightInd w:val="0"/>
        <w:spacing w:after="0"/>
        <w:jc w:val="center"/>
        <w:rPr>
          <w:rFonts w:ascii="Times New Roman" w:hAnsi="Times New Roman"/>
          <w:sz w:val="24"/>
          <w:szCs w:val="24"/>
        </w:rPr>
      </w:pPr>
    </w:p>
    <w:p w14:paraId="47DAAAC2" w14:textId="60807230" w:rsidR="000B7082" w:rsidRPr="0074763F" w:rsidRDefault="000B7082" w:rsidP="00C549F4">
      <w:pPr>
        <w:autoSpaceDE w:val="0"/>
        <w:autoSpaceDN w:val="0"/>
        <w:adjustRightInd w:val="0"/>
        <w:spacing w:after="0"/>
        <w:jc w:val="center"/>
        <w:rPr>
          <w:rFonts w:ascii="Times New Roman" w:hAnsi="Times New Roman"/>
          <w:sz w:val="24"/>
          <w:szCs w:val="24"/>
        </w:rPr>
      </w:pPr>
    </w:p>
    <w:p w14:paraId="64D1D0F9" w14:textId="588FEAC0" w:rsidR="000B7082" w:rsidRPr="0074763F" w:rsidRDefault="000B7082" w:rsidP="00C549F4">
      <w:pPr>
        <w:autoSpaceDE w:val="0"/>
        <w:autoSpaceDN w:val="0"/>
        <w:adjustRightInd w:val="0"/>
        <w:spacing w:after="0"/>
        <w:jc w:val="center"/>
        <w:rPr>
          <w:rFonts w:ascii="Times New Roman" w:hAnsi="Times New Roman"/>
          <w:sz w:val="24"/>
          <w:szCs w:val="24"/>
        </w:rPr>
      </w:pPr>
    </w:p>
    <w:p w14:paraId="2F833424" w14:textId="4A37644B" w:rsidR="000B7082" w:rsidRPr="0074763F" w:rsidRDefault="000B7082" w:rsidP="00C549F4">
      <w:pPr>
        <w:autoSpaceDE w:val="0"/>
        <w:autoSpaceDN w:val="0"/>
        <w:adjustRightInd w:val="0"/>
        <w:spacing w:after="0"/>
        <w:jc w:val="center"/>
        <w:rPr>
          <w:rFonts w:ascii="Times New Roman" w:hAnsi="Times New Roman"/>
          <w:sz w:val="24"/>
          <w:szCs w:val="24"/>
        </w:rPr>
      </w:pPr>
    </w:p>
    <w:p w14:paraId="1DF09D19" w14:textId="77777777" w:rsidR="000B7082" w:rsidRPr="0074763F" w:rsidRDefault="000B7082" w:rsidP="00C549F4">
      <w:pPr>
        <w:autoSpaceDE w:val="0"/>
        <w:autoSpaceDN w:val="0"/>
        <w:adjustRightInd w:val="0"/>
        <w:spacing w:after="0"/>
        <w:jc w:val="center"/>
        <w:rPr>
          <w:rFonts w:ascii="Times New Roman" w:hAnsi="Times New Roman"/>
          <w:sz w:val="24"/>
          <w:szCs w:val="24"/>
        </w:rPr>
      </w:pPr>
    </w:p>
    <w:p w14:paraId="2A20EB85" w14:textId="77777777" w:rsidR="000B7082" w:rsidRPr="001002F2" w:rsidRDefault="000B7082" w:rsidP="00C549F4">
      <w:pPr>
        <w:autoSpaceDE w:val="0"/>
        <w:autoSpaceDN w:val="0"/>
        <w:adjustRightInd w:val="0"/>
        <w:spacing w:after="0"/>
        <w:jc w:val="center"/>
        <w:rPr>
          <w:rFonts w:ascii="Times New Roman" w:hAnsi="Times New Roman"/>
          <w:sz w:val="24"/>
          <w:szCs w:val="24"/>
        </w:rPr>
      </w:pPr>
    </w:p>
    <w:p w14:paraId="088C64B9" w14:textId="7A88881E" w:rsidR="000B7082" w:rsidRPr="001002F2" w:rsidRDefault="000B7082" w:rsidP="000B7082">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t xml:space="preserve">KODI I ETIKËS </w:t>
      </w:r>
    </w:p>
    <w:p w14:paraId="4316BDFF" w14:textId="4658EA6E" w:rsidR="000B7082" w:rsidRPr="001002F2" w:rsidRDefault="003B23B9" w:rsidP="000B7082">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t>I</w:t>
      </w:r>
    </w:p>
    <w:p w14:paraId="4411A566" w14:textId="341C06A5" w:rsidR="008000B2" w:rsidRDefault="00CF0C38" w:rsidP="00CF0C38">
      <w:pPr>
        <w:autoSpaceDE w:val="0"/>
        <w:autoSpaceDN w:val="0"/>
        <w:adjustRightInd w:val="0"/>
        <w:spacing w:after="0"/>
        <w:jc w:val="center"/>
        <w:rPr>
          <w:rFonts w:ascii="Times New Roman" w:hAnsi="Times New Roman"/>
          <w:b/>
          <w:bCs/>
          <w:sz w:val="56"/>
          <w:szCs w:val="56"/>
        </w:rPr>
      </w:pPr>
      <w:r>
        <w:rPr>
          <w:rFonts w:ascii="Times New Roman" w:hAnsi="Times New Roman"/>
          <w:b/>
          <w:bCs/>
          <w:sz w:val="56"/>
          <w:szCs w:val="56"/>
        </w:rPr>
        <w:t>QENDRËS SPITALORE RAJONALE TIRANË “SHEFQET NDROQI”</w:t>
      </w:r>
      <w:r w:rsidR="000B7082" w:rsidRPr="001002F2">
        <w:rPr>
          <w:rFonts w:ascii="Times New Roman" w:hAnsi="Times New Roman"/>
          <w:b/>
          <w:bCs/>
          <w:sz w:val="56"/>
          <w:szCs w:val="56"/>
        </w:rPr>
        <w:t xml:space="preserve">. </w:t>
      </w:r>
    </w:p>
    <w:p w14:paraId="32676929" w14:textId="77777777" w:rsidR="008000B2" w:rsidRDefault="008000B2" w:rsidP="00C549F4">
      <w:pPr>
        <w:autoSpaceDE w:val="0"/>
        <w:autoSpaceDN w:val="0"/>
        <w:adjustRightInd w:val="0"/>
        <w:spacing w:after="0"/>
        <w:jc w:val="center"/>
        <w:rPr>
          <w:rFonts w:ascii="Times New Roman" w:hAnsi="Times New Roman"/>
          <w:b/>
          <w:bCs/>
          <w:sz w:val="56"/>
          <w:szCs w:val="56"/>
        </w:rPr>
      </w:pPr>
    </w:p>
    <w:p w14:paraId="0562B602" w14:textId="77777777" w:rsidR="008000B2" w:rsidRDefault="008000B2" w:rsidP="00C549F4">
      <w:pPr>
        <w:autoSpaceDE w:val="0"/>
        <w:autoSpaceDN w:val="0"/>
        <w:adjustRightInd w:val="0"/>
        <w:spacing w:after="0"/>
        <w:jc w:val="center"/>
        <w:rPr>
          <w:rFonts w:ascii="Times New Roman" w:hAnsi="Times New Roman"/>
          <w:b/>
          <w:bCs/>
          <w:sz w:val="56"/>
          <w:szCs w:val="56"/>
        </w:rPr>
      </w:pPr>
    </w:p>
    <w:p w14:paraId="36ED185C" w14:textId="77777777" w:rsidR="008000B2" w:rsidRPr="001002F2" w:rsidRDefault="008000B2" w:rsidP="008000B2">
      <w:pPr>
        <w:ind w:left="-720" w:firstLine="360"/>
        <w:jc w:val="center"/>
        <w:rPr>
          <w:rFonts w:ascii="Times New Roman" w:hAnsi="Times New Roman"/>
          <w:b/>
          <w:bCs/>
          <w:sz w:val="24"/>
          <w:szCs w:val="24"/>
        </w:rPr>
      </w:pPr>
      <w:r w:rsidRPr="001002F2">
        <w:rPr>
          <w:rFonts w:ascii="Times New Roman" w:hAnsi="Times New Roman"/>
          <w:b/>
          <w:bCs/>
          <w:sz w:val="24"/>
          <w:szCs w:val="24"/>
        </w:rPr>
        <w:t>MIRATOI</w:t>
      </w:r>
    </w:p>
    <w:p w14:paraId="40CC4CA6" w14:textId="0796FA24" w:rsidR="008000B2" w:rsidRDefault="008000B2" w:rsidP="008000B2">
      <w:pPr>
        <w:spacing w:after="0" w:line="360" w:lineRule="auto"/>
        <w:ind w:left="-720" w:firstLine="360"/>
        <w:jc w:val="center"/>
        <w:rPr>
          <w:rFonts w:ascii="Times New Roman" w:hAnsi="Times New Roman"/>
          <w:b/>
          <w:bCs/>
          <w:sz w:val="24"/>
          <w:szCs w:val="24"/>
        </w:rPr>
      </w:pPr>
      <w:r>
        <w:rPr>
          <w:rFonts w:ascii="Times New Roman" w:hAnsi="Times New Roman"/>
          <w:b/>
          <w:bCs/>
          <w:sz w:val="24"/>
          <w:szCs w:val="24"/>
        </w:rPr>
        <w:t xml:space="preserve">DREJTOR I PËRGJITHSHËM </w:t>
      </w:r>
    </w:p>
    <w:p w14:paraId="26574091" w14:textId="338C2474" w:rsidR="008000B2" w:rsidRPr="001002F2" w:rsidRDefault="008000B2" w:rsidP="008000B2">
      <w:pPr>
        <w:spacing w:after="0" w:line="360" w:lineRule="auto"/>
        <w:ind w:left="-720" w:firstLine="360"/>
        <w:jc w:val="center"/>
        <w:rPr>
          <w:rFonts w:ascii="Times New Roman" w:hAnsi="Times New Roman"/>
          <w:b/>
          <w:bCs/>
          <w:sz w:val="24"/>
          <w:szCs w:val="24"/>
        </w:rPr>
      </w:pPr>
      <w:r>
        <w:rPr>
          <w:rFonts w:ascii="Times New Roman" w:hAnsi="Times New Roman"/>
          <w:b/>
          <w:bCs/>
          <w:sz w:val="24"/>
          <w:szCs w:val="24"/>
        </w:rPr>
        <w:t xml:space="preserve">Prof. Dr. Silvana Bala </w:t>
      </w:r>
    </w:p>
    <w:p w14:paraId="6860CB83" w14:textId="443A2322" w:rsidR="00C549F4" w:rsidRPr="001002F2" w:rsidRDefault="00C549F4" w:rsidP="00C549F4">
      <w:pPr>
        <w:autoSpaceDE w:val="0"/>
        <w:autoSpaceDN w:val="0"/>
        <w:adjustRightInd w:val="0"/>
        <w:spacing w:after="0"/>
        <w:jc w:val="center"/>
        <w:rPr>
          <w:rFonts w:ascii="Times New Roman" w:hAnsi="Times New Roman"/>
          <w:b/>
          <w:bCs/>
          <w:sz w:val="56"/>
          <w:szCs w:val="56"/>
        </w:rPr>
      </w:pPr>
      <w:r w:rsidRPr="001002F2">
        <w:rPr>
          <w:rFonts w:ascii="Times New Roman" w:hAnsi="Times New Roman"/>
          <w:b/>
          <w:bCs/>
          <w:sz w:val="56"/>
          <w:szCs w:val="56"/>
        </w:rPr>
        <w:br w:type="page"/>
      </w:r>
    </w:p>
    <w:p w14:paraId="646C4597" w14:textId="09781338" w:rsidR="00C549F4" w:rsidRPr="001002F2" w:rsidRDefault="00C549F4" w:rsidP="008000B2">
      <w:pPr>
        <w:autoSpaceDE w:val="0"/>
        <w:autoSpaceDN w:val="0"/>
        <w:adjustRightInd w:val="0"/>
        <w:spacing w:after="0"/>
        <w:ind w:left="-720" w:firstLine="270"/>
        <w:jc w:val="center"/>
        <w:rPr>
          <w:rFonts w:ascii="Times New Roman" w:hAnsi="Times New Roman"/>
          <w:b/>
          <w:bCs/>
          <w:sz w:val="24"/>
          <w:szCs w:val="24"/>
        </w:rPr>
      </w:pPr>
      <w:proofErr w:type="spellStart"/>
      <w:r w:rsidRPr="001002F2">
        <w:rPr>
          <w:rFonts w:ascii="Times New Roman" w:hAnsi="Times New Roman"/>
          <w:b/>
          <w:bCs/>
          <w:sz w:val="24"/>
          <w:szCs w:val="24"/>
        </w:rPr>
        <w:lastRenderedPageBreak/>
        <w:t>Përmbajtja</w:t>
      </w:r>
      <w:proofErr w:type="spellEnd"/>
      <w:r w:rsidR="000B7082" w:rsidRPr="001002F2">
        <w:rPr>
          <w:rFonts w:ascii="Times New Roman" w:hAnsi="Times New Roman"/>
          <w:b/>
          <w:bCs/>
          <w:sz w:val="24"/>
          <w:szCs w:val="24"/>
        </w:rPr>
        <w:t xml:space="preserve"> </w:t>
      </w:r>
    </w:p>
    <w:p w14:paraId="28B6AC5D" w14:textId="77777777" w:rsidR="00C549F4" w:rsidRPr="001002F2" w:rsidRDefault="00C549F4" w:rsidP="008000B2">
      <w:pPr>
        <w:autoSpaceDE w:val="0"/>
        <w:autoSpaceDN w:val="0"/>
        <w:adjustRightInd w:val="0"/>
        <w:spacing w:after="0"/>
        <w:ind w:left="-720" w:firstLine="270"/>
        <w:rPr>
          <w:rFonts w:ascii="Times New Roman" w:hAnsi="Times New Roman"/>
          <w:b/>
          <w:bCs/>
          <w:sz w:val="24"/>
          <w:szCs w:val="24"/>
        </w:rPr>
      </w:pPr>
    </w:p>
    <w:p w14:paraId="18484364" w14:textId="55806622" w:rsidR="001B28A1" w:rsidRPr="001002F2" w:rsidRDefault="001B28A1" w:rsidP="008000B2">
      <w:pPr>
        <w:autoSpaceDE w:val="0"/>
        <w:autoSpaceDN w:val="0"/>
        <w:adjustRightInd w:val="0"/>
        <w:spacing w:after="0"/>
        <w:ind w:left="-720" w:firstLine="270"/>
        <w:rPr>
          <w:rFonts w:ascii="Times New Roman" w:hAnsi="Times New Roman"/>
          <w:b/>
          <w:bCs/>
          <w:sz w:val="24"/>
          <w:szCs w:val="24"/>
        </w:rPr>
      </w:pPr>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Hyrje</w:t>
      </w:r>
      <w:proofErr w:type="spellEnd"/>
      <w:r w:rsidRPr="001002F2">
        <w:rPr>
          <w:rFonts w:ascii="Times New Roman" w:hAnsi="Times New Roman"/>
          <w:b/>
          <w:bCs/>
          <w:sz w:val="24"/>
          <w:szCs w:val="24"/>
        </w:rPr>
        <w:t xml:space="preserve"> </w:t>
      </w:r>
    </w:p>
    <w:p w14:paraId="102C7EC9" w14:textId="6439C613" w:rsidR="001B28A1" w:rsidRPr="001002F2" w:rsidRDefault="001B28A1" w:rsidP="008000B2">
      <w:pPr>
        <w:autoSpaceDE w:val="0"/>
        <w:autoSpaceDN w:val="0"/>
        <w:adjustRightInd w:val="0"/>
        <w:spacing w:after="0"/>
        <w:ind w:left="-720" w:firstLine="270"/>
        <w:rPr>
          <w:rFonts w:ascii="Times New Roman" w:hAnsi="Times New Roman"/>
          <w:b/>
          <w:bCs/>
          <w:sz w:val="24"/>
          <w:szCs w:val="24"/>
        </w:rPr>
      </w:pPr>
      <w:r w:rsidRPr="001002F2">
        <w:rPr>
          <w:rFonts w:ascii="Times New Roman" w:hAnsi="Times New Roman"/>
          <w:b/>
          <w:bCs/>
          <w:sz w:val="24"/>
          <w:szCs w:val="24"/>
        </w:rPr>
        <w:t xml:space="preserve">- Baza </w:t>
      </w:r>
      <w:proofErr w:type="spellStart"/>
      <w:r w:rsidRPr="001002F2">
        <w:rPr>
          <w:rFonts w:ascii="Times New Roman" w:hAnsi="Times New Roman"/>
          <w:b/>
          <w:bCs/>
          <w:sz w:val="24"/>
          <w:szCs w:val="24"/>
        </w:rPr>
        <w:t>ligjore</w:t>
      </w:r>
      <w:proofErr w:type="spellEnd"/>
      <w:r w:rsidRPr="001002F2">
        <w:rPr>
          <w:rFonts w:ascii="Times New Roman" w:hAnsi="Times New Roman"/>
          <w:b/>
          <w:bCs/>
          <w:sz w:val="24"/>
          <w:szCs w:val="24"/>
        </w:rPr>
        <w:t xml:space="preserve"> </w:t>
      </w:r>
    </w:p>
    <w:p w14:paraId="240B8DB1" w14:textId="77777777" w:rsidR="001B28A1" w:rsidRPr="001002F2" w:rsidRDefault="001B28A1" w:rsidP="008000B2">
      <w:pPr>
        <w:autoSpaceDE w:val="0"/>
        <w:autoSpaceDN w:val="0"/>
        <w:adjustRightInd w:val="0"/>
        <w:spacing w:after="0"/>
        <w:ind w:left="-720" w:firstLine="270"/>
        <w:rPr>
          <w:rFonts w:ascii="Times New Roman" w:hAnsi="Times New Roman"/>
          <w:b/>
          <w:bCs/>
          <w:sz w:val="24"/>
          <w:szCs w:val="24"/>
        </w:rPr>
      </w:pPr>
    </w:p>
    <w:p w14:paraId="02FF44F4" w14:textId="242771DF" w:rsidR="00C549F4" w:rsidRPr="001002F2" w:rsidRDefault="00C549F4" w:rsidP="008000B2">
      <w:pPr>
        <w:autoSpaceDE w:val="0"/>
        <w:autoSpaceDN w:val="0"/>
        <w:adjustRightInd w:val="0"/>
        <w:spacing w:after="0"/>
        <w:ind w:left="-720" w:firstLine="270"/>
        <w:rPr>
          <w:rFonts w:ascii="Times New Roman" w:hAnsi="Times New Roman"/>
          <w:b/>
          <w:bCs/>
          <w:sz w:val="24"/>
          <w:szCs w:val="24"/>
        </w:rPr>
      </w:pPr>
      <w:r w:rsidRPr="001002F2">
        <w:rPr>
          <w:rFonts w:ascii="Times New Roman" w:hAnsi="Times New Roman"/>
          <w:b/>
          <w:bCs/>
          <w:sz w:val="24"/>
          <w:szCs w:val="24"/>
        </w:rPr>
        <w:t>KREU I: DISPOZITA TË PËRGJITHSHME</w:t>
      </w:r>
    </w:p>
    <w:p w14:paraId="1604FDF7"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588F9E7C"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r w:rsidRPr="001002F2">
        <w:rPr>
          <w:rFonts w:ascii="Times New Roman" w:hAnsi="Times New Roman"/>
          <w:sz w:val="24"/>
          <w:szCs w:val="24"/>
        </w:rPr>
        <w:t xml:space="preserve">Neni 1 </w:t>
      </w:r>
      <w:proofErr w:type="spellStart"/>
      <w:r w:rsidRPr="001002F2">
        <w:rPr>
          <w:rFonts w:ascii="Times New Roman" w:hAnsi="Times New Roman"/>
          <w:sz w:val="24"/>
          <w:szCs w:val="24"/>
        </w:rPr>
        <w:t>Qëllimi</w:t>
      </w:r>
      <w:proofErr w:type="spellEnd"/>
    </w:p>
    <w:p w14:paraId="18BFDCE8"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 </w:t>
      </w:r>
      <w:proofErr w:type="spellStart"/>
      <w:r w:rsidRPr="001002F2">
        <w:rPr>
          <w:rFonts w:ascii="Times New Roman" w:hAnsi="Times New Roman"/>
          <w:sz w:val="24"/>
          <w:szCs w:val="24"/>
        </w:rPr>
        <w:t>Përkufizime</w:t>
      </w:r>
      <w:proofErr w:type="spellEnd"/>
    </w:p>
    <w:p w14:paraId="138A6C4D" w14:textId="77777777" w:rsidR="00C549F4" w:rsidRPr="001002F2" w:rsidRDefault="00C549F4" w:rsidP="008000B2">
      <w:pPr>
        <w:pStyle w:val="Heading3"/>
        <w:spacing w:before="0" w:line="240" w:lineRule="auto"/>
        <w:ind w:left="-720" w:firstLine="270"/>
        <w:rPr>
          <w:rFonts w:ascii="Times New Roman" w:hAnsi="Times New Roman"/>
          <w:b w:val="0"/>
          <w:bCs w:val="0"/>
          <w:color w:val="auto"/>
          <w:sz w:val="24"/>
          <w:szCs w:val="24"/>
          <w:lang w:val="it-IT"/>
        </w:rPr>
      </w:pPr>
      <w:r w:rsidRPr="001002F2">
        <w:rPr>
          <w:rFonts w:ascii="Times New Roman" w:hAnsi="Times New Roman"/>
          <w:b w:val="0"/>
          <w:bCs w:val="0"/>
          <w:color w:val="auto"/>
          <w:sz w:val="24"/>
          <w:szCs w:val="24"/>
        </w:rPr>
        <w:t xml:space="preserve">Neni 3 </w:t>
      </w:r>
      <w:r w:rsidRPr="001002F2">
        <w:rPr>
          <w:rFonts w:ascii="Times New Roman" w:hAnsi="Times New Roman"/>
          <w:b w:val="0"/>
          <w:bCs w:val="0"/>
          <w:color w:val="auto"/>
          <w:sz w:val="24"/>
          <w:szCs w:val="24"/>
          <w:lang w:val="it-IT"/>
        </w:rPr>
        <w:t>Objektivi i p</w:t>
      </w:r>
      <w:proofErr w:type="spellStart"/>
      <w:r w:rsidRPr="001002F2">
        <w:rPr>
          <w:rFonts w:ascii="Times New Roman" w:hAnsi="Times New Roman"/>
          <w:b w:val="0"/>
          <w:bCs w:val="0"/>
          <w:color w:val="auto"/>
          <w:sz w:val="24"/>
          <w:szCs w:val="24"/>
        </w:rPr>
        <w:t>ё</w:t>
      </w:r>
      <w:r w:rsidRPr="001002F2">
        <w:rPr>
          <w:rFonts w:ascii="Times New Roman" w:hAnsi="Times New Roman"/>
          <w:b w:val="0"/>
          <w:bCs w:val="0"/>
          <w:color w:val="auto"/>
          <w:sz w:val="24"/>
          <w:szCs w:val="24"/>
          <w:lang w:val="it-IT"/>
        </w:rPr>
        <w:t>rgjithsh</w:t>
      </w:r>
      <w:r w:rsidRPr="001002F2">
        <w:rPr>
          <w:rFonts w:ascii="Times New Roman" w:hAnsi="Times New Roman"/>
          <w:b w:val="0"/>
          <w:bCs w:val="0"/>
          <w:color w:val="auto"/>
          <w:sz w:val="24"/>
          <w:szCs w:val="24"/>
        </w:rPr>
        <w:t>ё</w:t>
      </w:r>
      <w:r w:rsidRPr="001002F2">
        <w:rPr>
          <w:rFonts w:ascii="Times New Roman" w:hAnsi="Times New Roman"/>
          <w:b w:val="0"/>
          <w:bCs w:val="0"/>
          <w:color w:val="auto"/>
          <w:sz w:val="24"/>
          <w:szCs w:val="24"/>
          <w:lang w:val="it-IT"/>
        </w:rPr>
        <w:t>m</w:t>
      </w:r>
      <w:proofErr w:type="spellEnd"/>
    </w:p>
    <w:p w14:paraId="40698C68" w14:textId="77777777" w:rsidR="00C549F4" w:rsidRPr="001002F2" w:rsidRDefault="00C549F4" w:rsidP="008000B2">
      <w:pPr>
        <w:spacing w:after="0"/>
        <w:ind w:left="-720" w:firstLine="270"/>
        <w:rPr>
          <w:rFonts w:ascii="Times New Roman" w:hAnsi="Times New Roman"/>
          <w:b/>
          <w:bCs/>
          <w:sz w:val="24"/>
          <w:szCs w:val="24"/>
        </w:rPr>
      </w:pPr>
    </w:p>
    <w:p w14:paraId="2C3C41BB" w14:textId="1770A431" w:rsidR="00C549F4" w:rsidRPr="001002F2" w:rsidRDefault="00C549F4" w:rsidP="008000B2">
      <w:pPr>
        <w:spacing w:after="0"/>
        <w:ind w:left="-720" w:firstLine="270"/>
        <w:rPr>
          <w:rFonts w:ascii="Times New Roman" w:hAnsi="Times New Roman"/>
          <w:b/>
          <w:bCs/>
          <w:sz w:val="24"/>
          <w:szCs w:val="24"/>
        </w:rPr>
      </w:pPr>
      <w:r w:rsidRPr="001002F2">
        <w:rPr>
          <w:rFonts w:ascii="Times New Roman" w:hAnsi="Times New Roman"/>
          <w:b/>
          <w:bCs/>
          <w:sz w:val="24"/>
          <w:szCs w:val="24"/>
        </w:rPr>
        <w:t>KREU II: PARIMET THEMELORE</w:t>
      </w:r>
    </w:p>
    <w:p w14:paraId="1EB27582" w14:textId="77777777" w:rsidR="00C549F4" w:rsidRPr="001002F2" w:rsidRDefault="00C549F4" w:rsidP="008000B2">
      <w:pPr>
        <w:spacing w:after="0" w:line="240" w:lineRule="auto"/>
        <w:ind w:left="-720" w:firstLine="270"/>
        <w:rPr>
          <w:rFonts w:ascii="Times New Roman" w:hAnsi="Times New Roman"/>
          <w:sz w:val="24"/>
          <w:szCs w:val="24"/>
        </w:rPr>
      </w:pPr>
    </w:p>
    <w:p w14:paraId="3F52B626" w14:textId="77777777" w:rsidR="00C549F4" w:rsidRPr="001002F2" w:rsidRDefault="00C549F4"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4 Parimi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ligjshmërisë</w:t>
      </w:r>
      <w:proofErr w:type="spellEnd"/>
    </w:p>
    <w:p w14:paraId="632292F0" w14:textId="783F769D" w:rsidR="00C549F4" w:rsidRPr="001002F2" w:rsidRDefault="00C549F4"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5 Parimi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001B28A1" w:rsidRPr="001002F2">
        <w:rPr>
          <w:rFonts w:ascii="Times New Roman" w:hAnsi="Times New Roman"/>
          <w:sz w:val="24"/>
          <w:szCs w:val="24"/>
        </w:rPr>
        <w:t>P</w:t>
      </w:r>
      <w:r w:rsidRPr="001002F2">
        <w:rPr>
          <w:rFonts w:ascii="Times New Roman" w:hAnsi="Times New Roman"/>
          <w:sz w:val="24"/>
          <w:szCs w:val="24"/>
        </w:rPr>
        <w:t>aanshmërisë</w:t>
      </w:r>
      <w:proofErr w:type="spellEnd"/>
    </w:p>
    <w:p w14:paraId="406BF7CD"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6 </w:t>
      </w:r>
      <w:proofErr w:type="spellStart"/>
      <w:r w:rsidRPr="001002F2">
        <w:rPr>
          <w:rFonts w:ascii="Times New Roman" w:hAnsi="Times New Roman"/>
          <w:sz w:val="24"/>
          <w:szCs w:val="24"/>
        </w:rPr>
        <w:t>Integriteti</w:t>
      </w:r>
      <w:proofErr w:type="spellEnd"/>
    </w:p>
    <w:p w14:paraId="090E3B8F"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7 </w:t>
      </w:r>
      <w:proofErr w:type="spellStart"/>
      <w:r w:rsidRPr="001002F2">
        <w:rPr>
          <w:rFonts w:ascii="Times New Roman" w:hAnsi="Times New Roman"/>
          <w:sz w:val="24"/>
          <w:szCs w:val="24"/>
        </w:rPr>
        <w:t>Transparenca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llogaridhënia</w:t>
      </w:r>
      <w:proofErr w:type="spellEnd"/>
    </w:p>
    <w:p w14:paraId="020F8664" w14:textId="35B66AC8"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8 </w:t>
      </w:r>
      <w:proofErr w:type="spellStart"/>
      <w:r w:rsidRPr="001002F2">
        <w:rPr>
          <w:rFonts w:ascii="Times New Roman" w:hAnsi="Times New Roman"/>
          <w:sz w:val="24"/>
          <w:szCs w:val="24"/>
        </w:rPr>
        <w:t>Konflikti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w:t>
      </w:r>
      <w:r w:rsidR="001B28A1" w:rsidRPr="001002F2">
        <w:rPr>
          <w:rFonts w:ascii="Times New Roman" w:hAnsi="Times New Roman"/>
          <w:sz w:val="24"/>
          <w:szCs w:val="24"/>
        </w:rPr>
        <w:t>i</w:t>
      </w:r>
      <w:r w:rsidRPr="001002F2">
        <w:rPr>
          <w:rFonts w:ascii="Times New Roman" w:hAnsi="Times New Roman"/>
          <w:sz w:val="24"/>
          <w:szCs w:val="24"/>
        </w:rPr>
        <w:t>t</w:t>
      </w:r>
      <w:proofErr w:type="spellEnd"/>
    </w:p>
    <w:p w14:paraId="28A3489A" w14:textId="2FED7C45" w:rsidR="00C549F4" w:rsidRPr="001002F2" w:rsidRDefault="00C549F4" w:rsidP="008000B2">
      <w:pPr>
        <w:pStyle w:val="ListParagraph"/>
        <w:spacing w:after="0"/>
        <w:ind w:left="-720" w:firstLine="270"/>
        <w:rPr>
          <w:rFonts w:ascii="Times New Roman" w:hAnsi="Times New Roman"/>
          <w:sz w:val="24"/>
          <w:szCs w:val="24"/>
        </w:rPr>
      </w:pPr>
      <w:r w:rsidRPr="001002F2">
        <w:rPr>
          <w:rFonts w:ascii="Times New Roman" w:hAnsi="Times New Roman"/>
          <w:sz w:val="24"/>
          <w:szCs w:val="24"/>
        </w:rPr>
        <w:t xml:space="preserve">Neni 9 </w:t>
      </w:r>
      <w:proofErr w:type="spellStart"/>
      <w:r w:rsidRPr="001002F2">
        <w:rPr>
          <w:rFonts w:ascii="Times New Roman" w:hAnsi="Times New Roman"/>
          <w:sz w:val="24"/>
          <w:szCs w:val="24"/>
        </w:rPr>
        <w:t>Ruajtja</w:t>
      </w:r>
      <w:proofErr w:type="spellEnd"/>
      <w:r w:rsidRPr="001002F2">
        <w:rPr>
          <w:rFonts w:ascii="Times New Roman" w:hAnsi="Times New Roman"/>
          <w:sz w:val="24"/>
          <w:szCs w:val="24"/>
        </w:rPr>
        <w:t xml:space="preserve"> e </w:t>
      </w:r>
      <w:proofErr w:type="spellStart"/>
      <w:r w:rsidR="001B28A1" w:rsidRPr="001002F2">
        <w:rPr>
          <w:rFonts w:ascii="Times New Roman" w:hAnsi="Times New Roman"/>
          <w:sz w:val="24"/>
          <w:szCs w:val="24"/>
        </w:rPr>
        <w:t>informacionit</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si</w:t>
      </w:r>
      <w:proofErr w:type="spellEnd"/>
      <w:r w:rsidR="001B28A1" w:rsidRPr="001002F2">
        <w:rPr>
          <w:rFonts w:ascii="Times New Roman" w:hAnsi="Times New Roman"/>
          <w:sz w:val="24"/>
          <w:szCs w:val="24"/>
        </w:rPr>
        <w:t xml:space="preserve"> </w:t>
      </w:r>
      <w:proofErr w:type="spellStart"/>
      <w:r w:rsidRPr="001002F2">
        <w:rPr>
          <w:rFonts w:ascii="Times New Roman" w:hAnsi="Times New Roman"/>
          <w:sz w:val="24"/>
          <w:szCs w:val="24"/>
        </w:rPr>
        <w:t>sekret</w:t>
      </w:r>
      <w:proofErr w:type="spellEnd"/>
      <w:r w:rsidRPr="001002F2">
        <w:rPr>
          <w:rFonts w:ascii="Times New Roman" w:hAnsi="Times New Roman"/>
          <w:sz w:val="24"/>
          <w:szCs w:val="24"/>
        </w:rPr>
        <w:t xml:space="preserve"> </w:t>
      </w:r>
      <w:proofErr w:type="spellStart"/>
      <w:r w:rsidR="001B28A1" w:rsidRPr="001002F2">
        <w:rPr>
          <w:rFonts w:ascii="Times New Roman" w:hAnsi="Times New Roman"/>
          <w:sz w:val="24"/>
          <w:szCs w:val="24"/>
        </w:rPr>
        <w:t>profesional</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dhe</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Komunikimi</w:t>
      </w:r>
      <w:proofErr w:type="spellEnd"/>
      <w:r w:rsidR="001B28A1" w:rsidRPr="001002F2">
        <w:rPr>
          <w:rFonts w:ascii="Times New Roman" w:hAnsi="Times New Roman"/>
          <w:sz w:val="24"/>
          <w:szCs w:val="24"/>
        </w:rPr>
        <w:t xml:space="preserve"> me </w:t>
      </w:r>
      <w:proofErr w:type="spellStart"/>
      <w:r w:rsidR="001B28A1" w:rsidRPr="001002F2">
        <w:rPr>
          <w:rFonts w:ascii="Times New Roman" w:hAnsi="Times New Roman"/>
          <w:sz w:val="24"/>
          <w:szCs w:val="24"/>
        </w:rPr>
        <w:t>publikun</w:t>
      </w:r>
      <w:proofErr w:type="spellEnd"/>
      <w:r w:rsidR="001B28A1" w:rsidRPr="001002F2">
        <w:rPr>
          <w:rFonts w:ascii="Times New Roman" w:hAnsi="Times New Roman"/>
          <w:sz w:val="24"/>
          <w:szCs w:val="24"/>
        </w:rPr>
        <w:t xml:space="preserve"> </w:t>
      </w:r>
    </w:p>
    <w:p w14:paraId="1B24FE1D"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10 </w:t>
      </w:r>
      <w:proofErr w:type="spellStart"/>
      <w:r w:rsidRPr="001002F2">
        <w:rPr>
          <w:rFonts w:ascii="Times New Roman" w:hAnsi="Times New Roman"/>
          <w:sz w:val="24"/>
          <w:szCs w:val="24"/>
        </w:rPr>
        <w:t>Mosabuzimi</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funksionin</w:t>
      </w:r>
      <w:proofErr w:type="spellEnd"/>
    </w:p>
    <w:p w14:paraId="7535518F" w14:textId="77777777" w:rsidR="00C549F4" w:rsidRPr="001002F2" w:rsidRDefault="00C549F4" w:rsidP="008000B2">
      <w:pPr>
        <w:spacing w:after="0"/>
        <w:ind w:left="-720" w:firstLine="270"/>
        <w:rPr>
          <w:rFonts w:ascii="Times New Roman" w:hAnsi="Times New Roman"/>
          <w:sz w:val="24"/>
          <w:szCs w:val="24"/>
        </w:rPr>
      </w:pPr>
    </w:p>
    <w:p w14:paraId="1986CF8A" w14:textId="1E98F60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b/>
          <w:bCs/>
          <w:sz w:val="24"/>
          <w:szCs w:val="24"/>
        </w:rPr>
        <w:t>KREU III: STANDARDET BAZË TË SJELLJES</w:t>
      </w:r>
    </w:p>
    <w:p w14:paraId="63D4ACE2"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70F94C71" w14:textId="13D04008" w:rsidR="00C549F4" w:rsidRPr="001002F2" w:rsidRDefault="00C549F4" w:rsidP="008000B2">
      <w:pPr>
        <w:pStyle w:val="ListParagraph"/>
        <w:spacing w:after="0"/>
        <w:ind w:left="-720" w:firstLine="270"/>
        <w:rPr>
          <w:rFonts w:ascii="Times New Roman" w:hAnsi="Times New Roman"/>
          <w:sz w:val="24"/>
          <w:szCs w:val="24"/>
        </w:rPr>
      </w:pPr>
      <w:r w:rsidRPr="001002F2">
        <w:rPr>
          <w:rFonts w:ascii="Times New Roman" w:hAnsi="Times New Roman"/>
          <w:sz w:val="24"/>
          <w:szCs w:val="24"/>
        </w:rPr>
        <w:t>Neni 11 Etika</w:t>
      </w:r>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dhe</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Sjellja</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Etike</w:t>
      </w:r>
      <w:proofErr w:type="spellEnd"/>
    </w:p>
    <w:p w14:paraId="26F66BEF" w14:textId="6E9D8D0E"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12 </w:t>
      </w:r>
      <w:proofErr w:type="spellStart"/>
      <w:r w:rsidR="001B28A1" w:rsidRPr="001002F2">
        <w:rPr>
          <w:rFonts w:ascii="Times New Roman" w:hAnsi="Times New Roman"/>
          <w:sz w:val="24"/>
          <w:szCs w:val="24"/>
        </w:rPr>
        <w:t>Objektiviteti</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paanshm</w:t>
      </w:r>
      <w:r w:rsidR="00986470" w:rsidRPr="001002F2">
        <w:rPr>
          <w:rFonts w:ascii="Times New Roman" w:hAnsi="Times New Roman"/>
          <w:sz w:val="24"/>
          <w:szCs w:val="24"/>
        </w:rPr>
        <w:t>ë</w:t>
      </w:r>
      <w:r w:rsidR="001B28A1" w:rsidRPr="001002F2">
        <w:rPr>
          <w:rFonts w:ascii="Times New Roman" w:hAnsi="Times New Roman"/>
          <w:sz w:val="24"/>
          <w:szCs w:val="24"/>
        </w:rPr>
        <w:t>ria</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dhe</w:t>
      </w:r>
      <w:proofErr w:type="spellEnd"/>
      <w:r w:rsidR="001B28A1" w:rsidRPr="001002F2">
        <w:rPr>
          <w:rFonts w:ascii="Times New Roman" w:hAnsi="Times New Roman"/>
          <w:sz w:val="24"/>
          <w:szCs w:val="24"/>
        </w:rPr>
        <w:t xml:space="preserve"> </w:t>
      </w:r>
      <w:proofErr w:type="spellStart"/>
      <w:r w:rsidR="001B28A1" w:rsidRPr="001002F2">
        <w:rPr>
          <w:rFonts w:ascii="Times New Roman" w:hAnsi="Times New Roman"/>
          <w:sz w:val="24"/>
          <w:szCs w:val="24"/>
        </w:rPr>
        <w:t>drejt</w:t>
      </w:r>
      <w:r w:rsidR="00986470" w:rsidRPr="001002F2">
        <w:rPr>
          <w:rFonts w:ascii="Times New Roman" w:hAnsi="Times New Roman"/>
          <w:sz w:val="24"/>
          <w:szCs w:val="24"/>
        </w:rPr>
        <w:t>ë</w:t>
      </w:r>
      <w:r w:rsidR="001B28A1" w:rsidRPr="001002F2">
        <w:rPr>
          <w:rFonts w:ascii="Times New Roman" w:hAnsi="Times New Roman"/>
          <w:sz w:val="24"/>
          <w:szCs w:val="24"/>
        </w:rPr>
        <w:t>sia</w:t>
      </w:r>
      <w:proofErr w:type="spellEnd"/>
      <w:r w:rsidR="001B28A1" w:rsidRPr="001002F2">
        <w:rPr>
          <w:rFonts w:ascii="Times New Roman" w:hAnsi="Times New Roman"/>
          <w:sz w:val="24"/>
          <w:szCs w:val="24"/>
        </w:rPr>
        <w:t xml:space="preserve"> </w:t>
      </w:r>
    </w:p>
    <w:p w14:paraId="0DBFD97C" w14:textId="26CAC36B"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1B28A1" w:rsidRPr="001002F2">
        <w:rPr>
          <w:rFonts w:ascii="Times New Roman" w:hAnsi="Times New Roman"/>
          <w:sz w:val="24"/>
          <w:szCs w:val="24"/>
        </w:rPr>
        <w:t>13</w:t>
      </w:r>
      <w:r w:rsidRPr="001002F2">
        <w:rPr>
          <w:rFonts w:ascii="Times New Roman" w:hAnsi="Times New Roman"/>
          <w:sz w:val="24"/>
          <w:szCs w:val="24"/>
        </w:rPr>
        <w:t xml:space="preserve"> </w:t>
      </w:r>
      <w:proofErr w:type="spellStart"/>
      <w:r w:rsidRPr="001002F2">
        <w:rPr>
          <w:rFonts w:ascii="Times New Roman" w:hAnsi="Times New Roman"/>
          <w:sz w:val="24"/>
          <w:szCs w:val="24"/>
        </w:rPr>
        <w:t>Maturia</w:t>
      </w:r>
      <w:proofErr w:type="spellEnd"/>
    </w:p>
    <w:p w14:paraId="14073102"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72EFCDB9" w14:textId="46D35856" w:rsidR="00C549F4" w:rsidRPr="001002F2" w:rsidRDefault="00C549F4" w:rsidP="008000B2">
      <w:pPr>
        <w:spacing w:after="0"/>
        <w:ind w:left="-720" w:firstLine="270"/>
        <w:rPr>
          <w:rFonts w:ascii="Times New Roman" w:hAnsi="Times New Roman"/>
          <w:b/>
          <w:bCs/>
          <w:sz w:val="24"/>
          <w:szCs w:val="24"/>
        </w:rPr>
      </w:pPr>
      <w:r w:rsidRPr="001002F2">
        <w:rPr>
          <w:rFonts w:ascii="Times New Roman" w:hAnsi="Times New Roman"/>
          <w:b/>
          <w:bCs/>
          <w:sz w:val="24"/>
          <w:szCs w:val="24"/>
        </w:rPr>
        <w:t xml:space="preserve">KREU IV: SJELLJA BRENDA </w:t>
      </w:r>
      <w:r w:rsidR="00CF0C38">
        <w:rPr>
          <w:rFonts w:ascii="Times New Roman" w:hAnsi="Times New Roman"/>
          <w:b/>
          <w:bCs/>
          <w:sz w:val="24"/>
          <w:szCs w:val="24"/>
        </w:rPr>
        <w:t>QSRT</w:t>
      </w:r>
    </w:p>
    <w:p w14:paraId="74B434A8" w14:textId="77777777" w:rsidR="00C549F4" w:rsidRPr="001002F2" w:rsidRDefault="00C549F4" w:rsidP="008000B2">
      <w:pPr>
        <w:spacing w:after="0"/>
        <w:ind w:left="-720" w:firstLine="270"/>
        <w:jc w:val="both"/>
        <w:rPr>
          <w:rFonts w:ascii="Times New Roman" w:hAnsi="Times New Roman"/>
          <w:sz w:val="24"/>
          <w:szCs w:val="24"/>
        </w:rPr>
      </w:pPr>
    </w:p>
    <w:p w14:paraId="4054F403" w14:textId="6FE6C0EF"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532EBB" w:rsidRPr="001002F2">
        <w:rPr>
          <w:rFonts w:ascii="Times New Roman" w:hAnsi="Times New Roman"/>
          <w:sz w:val="24"/>
          <w:szCs w:val="24"/>
        </w:rPr>
        <w:t>14</w:t>
      </w:r>
      <w:r w:rsidRPr="001002F2">
        <w:rPr>
          <w:rFonts w:ascii="Times New Roman" w:hAnsi="Times New Roman"/>
          <w:sz w:val="24"/>
          <w:szCs w:val="24"/>
        </w:rPr>
        <w:t xml:space="preserve"> </w:t>
      </w:r>
      <w:proofErr w:type="spellStart"/>
      <w:r w:rsidRPr="001002F2">
        <w:rPr>
          <w:rFonts w:ascii="Times New Roman" w:hAnsi="Times New Roman"/>
          <w:sz w:val="24"/>
          <w:szCs w:val="24"/>
        </w:rPr>
        <w:t>Paraqitja</w:t>
      </w:r>
      <w:proofErr w:type="spellEnd"/>
      <w:r w:rsidRPr="001002F2">
        <w:rPr>
          <w:rFonts w:ascii="Times New Roman" w:hAnsi="Times New Roman"/>
          <w:sz w:val="24"/>
          <w:szCs w:val="24"/>
        </w:rPr>
        <w:t xml:space="preserve"> </w:t>
      </w:r>
      <w:proofErr w:type="spellStart"/>
      <w:r w:rsidR="00532EBB" w:rsidRPr="001002F2">
        <w:rPr>
          <w:rFonts w:ascii="Times New Roman" w:hAnsi="Times New Roman"/>
          <w:sz w:val="24"/>
          <w:szCs w:val="24"/>
        </w:rPr>
        <w:t>Personale</w:t>
      </w:r>
      <w:proofErr w:type="spellEnd"/>
      <w:r w:rsidR="00532EBB"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mirësjellja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respekti</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respektimi</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i</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ambjentit</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t</w:t>
      </w:r>
      <w:r w:rsidR="00986470" w:rsidRPr="001002F2">
        <w:rPr>
          <w:rFonts w:ascii="Times New Roman" w:hAnsi="Times New Roman"/>
          <w:sz w:val="24"/>
          <w:szCs w:val="24"/>
        </w:rPr>
        <w:t>ë</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pun</w:t>
      </w:r>
      <w:r w:rsidR="00986470" w:rsidRPr="001002F2">
        <w:rPr>
          <w:rFonts w:ascii="Times New Roman" w:hAnsi="Times New Roman"/>
          <w:sz w:val="24"/>
          <w:szCs w:val="24"/>
        </w:rPr>
        <w:t>ë</w:t>
      </w:r>
      <w:r w:rsidR="00532EBB" w:rsidRPr="001002F2">
        <w:rPr>
          <w:rFonts w:ascii="Times New Roman" w:hAnsi="Times New Roman"/>
          <w:sz w:val="24"/>
          <w:szCs w:val="24"/>
        </w:rPr>
        <w:t>s</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dhe</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p</w:t>
      </w:r>
      <w:r w:rsidR="00986470" w:rsidRPr="001002F2">
        <w:rPr>
          <w:rFonts w:ascii="Times New Roman" w:hAnsi="Times New Roman"/>
          <w:sz w:val="24"/>
          <w:szCs w:val="24"/>
        </w:rPr>
        <w:t>ë</w:t>
      </w:r>
      <w:r w:rsidR="00532EBB" w:rsidRPr="001002F2">
        <w:rPr>
          <w:rFonts w:ascii="Times New Roman" w:hAnsi="Times New Roman"/>
          <w:sz w:val="24"/>
          <w:szCs w:val="24"/>
        </w:rPr>
        <w:t>rgjegj</w:t>
      </w:r>
      <w:r w:rsidR="00986470" w:rsidRPr="001002F2">
        <w:rPr>
          <w:rFonts w:ascii="Times New Roman" w:hAnsi="Times New Roman"/>
          <w:sz w:val="24"/>
          <w:szCs w:val="24"/>
        </w:rPr>
        <w:t>ë</w:t>
      </w:r>
      <w:r w:rsidR="00532EBB" w:rsidRPr="001002F2">
        <w:rPr>
          <w:rFonts w:ascii="Times New Roman" w:hAnsi="Times New Roman"/>
          <w:sz w:val="24"/>
          <w:szCs w:val="24"/>
        </w:rPr>
        <w:t>sia</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n</w:t>
      </w:r>
      <w:r w:rsidR="00986470" w:rsidRPr="001002F2">
        <w:rPr>
          <w:rFonts w:ascii="Times New Roman" w:hAnsi="Times New Roman"/>
          <w:sz w:val="24"/>
          <w:szCs w:val="24"/>
        </w:rPr>
        <w:t>ë</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pun</w:t>
      </w:r>
      <w:r w:rsidR="00986470" w:rsidRPr="001002F2">
        <w:rPr>
          <w:rFonts w:ascii="Times New Roman" w:hAnsi="Times New Roman"/>
          <w:sz w:val="24"/>
          <w:szCs w:val="24"/>
        </w:rPr>
        <w:t>ë</w:t>
      </w:r>
      <w:proofErr w:type="spellEnd"/>
      <w:r w:rsidR="00532EBB" w:rsidRPr="001002F2">
        <w:rPr>
          <w:rFonts w:ascii="Times New Roman" w:hAnsi="Times New Roman"/>
          <w:sz w:val="24"/>
          <w:szCs w:val="24"/>
        </w:rPr>
        <w:t xml:space="preserve"> </w:t>
      </w:r>
    </w:p>
    <w:p w14:paraId="242B5D13" w14:textId="6D309BD3" w:rsidR="00532EBB" w:rsidRPr="001002F2" w:rsidRDefault="00532EBB"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15 </w:t>
      </w:r>
      <w:proofErr w:type="spellStart"/>
      <w:r w:rsidRPr="001002F2">
        <w:rPr>
          <w:rFonts w:ascii="Times New Roman" w:hAnsi="Times New Roman"/>
          <w:sz w:val="24"/>
          <w:szCs w:val="24"/>
        </w:rPr>
        <w:t>Zbatimi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orarit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w:t>
      </w:r>
      <w:r w:rsidR="00986470"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w:t>
      </w:r>
      <w:r w:rsidR="00986470" w:rsidRPr="001002F2">
        <w:rPr>
          <w:rFonts w:ascii="Times New Roman" w:hAnsi="Times New Roman"/>
          <w:sz w:val="24"/>
          <w:szCs w:val="24"/>
        </w:rPr>
        <w:t>ë</w:t>
      </w:r>
      <w:r w:rsidRPr="001002F2">
        <w:rPr>
          <w:rFonts w:ascii="Times New Roman" w:hAnsi="Times New Roman"/>
          <w:sz w:val="24"/>
          <w:szCs w:val="24"/>
        </w:rPr>
        <w:t>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w:t>
      </w:r>
      <w:r w:rsidR="00986470"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
    <w:p w14:paraId="1621EEFC" w14:textId="1E39A2E8"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16 </w:t>
      </w:r>
      <w:proofErr w:type="spellStart"/>
      <w:r w:rsidRPr="001002F2">
        <w:rPr>
          <w:rFonts w:ascii="Times New Roman" w:hAnsi="Times New Roman"/>
          <w:sz w:val="24"/>
          <w:szCs w:val="24"/>
        </w:rPr>
        <w:t>Identifikimi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punonjësve</w:t>
      </w:r>
      <w:proofErr w:type="spellEnd"/>
    </w:p>
    <w:p w14:paraId="2ED9EF7F"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17 </w:t>
      </w:r>
      <w:proofErr w:type="spellStart"/>
      <w:r w:rsidRPr="001002F2">
        <w:rPr>
          <w:rFonts w:ascii="Times New Roman" w:hAnsi="Times New Roman"/>
          <w:sz w:val="24"/>
          <w:szCs w:val="24"/>
        </w:rPr>
        <w:t>Përgjegjësia</w:t>
      </w:r>
      <w:proofErr w:type="spellEnd"/>
    </w:p>
    <w:p w14:paraId="79C5AC95" w14:textId="7F7D9A15"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18 </w:t>
      </w:r>
      <w:proofErr w:type="spellStart"/>
      <w:r w:rsidRPr="001002F2">
        <w:rPr>
          <w:rFonts w:ascii="Times New Roman" w:hAnsi="Times New Roman"/>
          <w:sz w:val="24"/>
          <w:szCs w:val="24"/>
        </w:rPr>
        <w:t>Përdorimi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pronave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pajisjeve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CF0C38">
        <w:rPr>
          <w:rFonts w:ascii="Times New Roman" w:hAnsi="Times New Roman"/>
          <w:sz w:val="24"/>
          <w:szCs w:val="24"/>
        </w:rPr>
        <w:t>QSRT</w:t>
      </w:r>
      <w:r w:rsidR="00532EBB" w:rsidRPr="001002F2">
        <w:rPr>
          <w:rFonts w:ascii="Times New Roman" w:hAnsi="Times New Roman"/>
          <w:sz w:val="24"/>
          <w:szCs w:val="24"/>
        </w:rPr>
        <w:t>-</w:t>
      </w:r>
      <w:proofErr w:type="spellStart"/>
      <w:r w:rsidR="00532EBB" w:rsidRPr="001002F2">
        <w:rPr>
          <w:rFonts w:ascii="Times New Roman" w:hAnsi="Times New Roman"/>
          <w:sz w:val="24"/>
          <w:szCs w:val="24"/>
        </w:rPr>
        <w:t>së</w:t>
      </w:r>
      <w:proofErr w:type="spellEnd"/>
      <w:r w:rsidR="00532EBB" w:rsidRPr="001002F2">
        <w:rPr>
          <w:rFonts w:ascii="Times New Roman" w:hAnsi="Times New Roman"/>
          <w:sz w:val="24"/>
          <w:szCs w:val="24"/>
        </w:rPr>
        <w:t xml:space="preserve"> </w:t>
      </w:r>
    </w:p>
    <w:p w14:paraId="2F7ABAFA"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Neni19 </w:t>
      </w:r>
      <w:proofErr w:type="spellStart"/>
      <w:r w:rsidRPr="001002F2">
        <w:rPr>
          <w:rFonts w:ascii="Times New Roman" w:hAnsi="Times New Roman"/>
          <w:sz w:val="24"/>
          <w:szCs w:val="24"/>
        </w:rPr>
        <w:t>Pijet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alkolike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pirja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duhanit</w:t>
      </w:r>
      <w:proofErr w:type="spellEnd"/>
    </w:p>
    <w:p w14:paraId="1263E390"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20 </w:t>
      </w:r>
      <w:proofErr w:type="spellStart"/>
      <w:r w:rsidRPr="001002F2">
        <w:rPr>
          <w:rFonts w:ascii="Times New Roman" w:hAnsi="Times New Roman"/>
          <w:sz w:val="24"/>
          <w:szCs w:val="24"/>
        </w:rPr>
        <w:t>Hakmarrja</w:t>
      </w:r>
      <w:proofErr w:type="spellEnd"/>
    </w:p>
    <w:p w14:paraId="1D1DBD84"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21 </w:t>
      </w:r>
      <w:proofErr w:type="spellStart"/>
      <w:r w:rsidRPr="001002F2">
        <w:rPr>
          <w:rFonts w:ascii="Times New Roman" w:hAnsi="Times New Roman"/>
          <w:sz w:val="24"/>
          <w:szCs w:val="24"/>
        </w:rPr>
        <w:t>Privatësia</w:t>
      </w:r>
      <w:proofErr w:type="spellEnd"/>
    </w:p>
    <w:p w14:paraId="18FC3F42"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22 </w:t>
      </w:r>
      <w:proofErr w:type="spellStart"/>
      <w:r w:rsidRPr="001002F2">
        <w:rPr>
          <w:rFonts w:ascii="Times New Roman" w:hAnsi="Times New Roman"/>
          <w:sz w:val="24"/>
          <w:szCs w:val="24"/>
        </w:rPr>
        <w:t>Ekuilibri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Punë-Familje</w:t>
      </w:r>
      <w:proofErr w:type="spellEnd"/>
    </w:p>
    <w:p w14:paraId="20137356" w14:textId="63770E2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23 </w:t>
      </w:r>
      <w:proofErr w:type="spellStart"/>
      <w:r w:rsidRPr="001002F2">
        <w:rPr>
          <w:rFonts w:ascii="Times New Roman" w:hAnsi="Times New Roman"/>
          <w:sz w:val="24"/>
          <w:szCs w:val="24"/>
        </w:rPr>
        <w:t>Marrëdhëniet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epror-vartës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kolegëve</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si</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dhe</w:t>
      </w:r>
      <w:proofErr w:type="spellEnd"/>
      <w:r w:rsidR="00532EBB" w:rsidRPr="001002F2">
        <w:rPr>
          <w:rFonts w:ascii="Times New Roman" w:hAnsi="Times New Roman"/>
          <w:sz w:val="24"/>
          <w:szCs w:val="24"/>
        </w:rPr>
        <w:t xml:space="preserve"> </w:t>
      </w:r>
      <w:proofErr w:type="spellStart"/>
      <w:r w:rsidR="00532EBB" w:rsidRPr="001002F2">
        <w:rPr>
          <w:rFonts w:ascii="Times New Roman" w:hAnsi="Times New Roman"/>
          <w:sz w:val="24"/>
          <w:szCs w:val="24"/>
        </w:rPr>
        <w:t>Diversiteti</w:t>
      </w:r>
      <w:proofErr w:type="spellEnd"/>
    </w:p>
    <w:p w14:paraId="253C721A" w14:textId="77777777" w:rsidR="00C549F4" w:rsidRPr="001002F2" w:rsidRDefault="00C549F4" w:rsidP="008000B2">
      <w:pPr>
        <w:spacing w:after="0"/>
        <w:ind w:left="-720" w:firstLine="270"/>
        <w:rPr>
          <w:rFonts w:ascii="Times New Roman" w:hAnsi="Times New Roman"/>
          <w:sz w:val="24"/>
          <w:szCs w:val="24"/>
        </w:rPr>
      </w:pPr>
    </w:p>
    <w:p w14:paraId="1AF20A57" w14:textId="69674FB3"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b/>
          <w:bCs/>
          <w:sz w:val="24"/>
          <w:szCs w:val="24"/>
        </w:rPr>
        <w:lastRenderedPageBreak/>
        <w:t>KREU V: PËRDORIMI DHE PËRHAPJA E INFORMACIONIT</w:t>
      </w:r>
    </w:p>
    <w:p w14:paraId="52837C9A" w14:textId="77777777" w:rsidR="00C549F4" w:rsidRPr="001002F2" w:rsidRDefault="00C549F4" w:rsidP="008000B2">
      <w:pPr>
        <w:spacing w:after="0"/>
        <w:ind w:left="-720" w:firstLine="270"/>
        <w:rPr>
          <w:rFonts w:ascii="Times New Roman" w:hAnsi="Times New Roman"/>
          <w:b/>
          <w:bCs/>
          <w:sz w:val="24"/>
          <w:szCs w:val="24"/>
        </w:rPr>
      </w:pPr>
    </w:p>
    <w:p w14:paraId="19500759"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24 </w:t>
      </w:r>
      <w:proofErr w:type="spellStart"/>
      <w:r w:rsidRPr="001002F2">
        <w:rPr>
          <w:rFonts w:ascii="Times New Roman" w:hAnsi="Times New Roman"/>
          <w:sz w:val="24"/>
          <w:szCs w:val="24"/>
        </w:rPr>
        <w:t>Përdorimi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përhapja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informacioneve</w:t>
      </w:r>
      <w:proofErr w:type="spellEnd"/>
      <w:r w:rsidRPr="001002F2">
        <w:rPr>
          <w:rFonts w:ascii="Times New Roman" w:hAnsi="Times New Roman"/>
          <w:sz w:val="24"/>
          <w:szCs w:val="24"/>
        </w:rPr>
        <w:t xml:space="preserve"> </w:t>
      </w:r>
    </w:p>
    <w:p w14:paraId="2E36AE49"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25 </w:t>
      </w:r>
      <w:proofErr w:type="spellStart"/>
      <w:r w:rsidRPr="001002F2">
        <w:rPr>
          <w:rFonts w:ascii="Times New Roman" w:hAnsi="Times New Roman"/>
          <w:sz w:val="24"/>
          <w:szCs w:val="24"/>
        </w:rPr>
        <w:t>Mbrojtja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p>
    <w:p w14:paraId="58CE286F" w14:textId="77777777" w:rsidR="00532EBB" w:rsidRPr="001002F2" w:rsidRDefault="00532EBB" w:rsidP="008000B2">
      <w:pPr>
        <w:spacing w:after="0"/>
        <w:ind w:left="-720" w:firstLine="270"/>
        <w:rPr>
          <w:rFonts w:ascii="Times New Roman" w:hAnsi="Times New Roman"/>
          <w:b/>
          <w:bCs/>
          <w:sz w:val="24"/>
          <w:szCs w:val="24"/>
        </w:rPr>
      </w:pPr>
    </w:p>
    <w:p w14:paraId="02C8EEE8" w14:textId="77F212D9" w:rsidR="00C549F4" w:rsidRPr="001002F2" w:rsidRDefault="00C549F4" w:rsidP="008000B2">
      <w:pPr>
        <w:spacing w:after="0"/>
        <w:ind w:left="-720" w:firstLine="270"/>
        <w:rPr>
          <w:rFonts w:ascii="Times New Roman" w:hAnsi="Times New Roman"/>
          <w:b/>
          <w:bCs/>
          <w:sz w:val="24"/>
          <w:szCs w:val="24"/>
        </w:rPr>
      </w:pPr>
      <w:r w:rsidRPr="001002F2">
        <w:rPr>
          <w:rFonts w:ascii="Times New Roman" w:hAnsi="Times New Roman"/>
          <w:b/>
          <w:bCs/>
          <w:sz w:val="24"/>
          <w:szCs w:val="24"/>
        </w:rPr>
        <w:t>KREU VI: KONFLIKTET E INTERESAVE</w:t>
      </w:r>
    </w:p>
    <w:p w14:paraId="7181D939" w14:textId="77777777" w:rsidR="00C549F4" w:rsidRPr="001002F2" w:rsidRDefault="00C549F4" w:rsidP="008000B2">
      <w:pPr>
        <w:spacing w:after="0"/>
        <w:ind w:left="-720" w:firstLine="270"/>
        <w:jc w:val="center"/>
        <w:rPr>
          <w:rFonts w:ascii="Times New Roman" w:hAnsi="Times New Roman"/>
          <w:b/>
          <w:bCs/>
          <w:sz w:val="24"/>
          <w:szCs w:val="24"/>
        </w:rPr>
      </w:pPr>
    </w:p>
    <w:p w14:paraId="1D776097"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26 </w:t>
      </w:r>
      <w:proofErr w:type="spellStart"/>
      <w:r w:rsidRPr="001002F2">
        <w:rPr>
          <w:rFonts w:ascii="Times New Roman" w:hAnsi="Times New Roman"/>
          <w:sz w:val="24"/>
          <w:szCs w:val="24"/>
        </w:rPr>
        <w:t>Konfliktet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interesave</w:t>
      </w:r>
      <w:proofErr w:type="spellEnd"/>
    </w:p>
    <w:p w14:paraId="07C1353C" w14:textId="777777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27 </w:t>
      </w:r>
      <w:proofErr w:type="spellStart"/>
      <w:r w:rsidRPr="001002F2">
        <w:rPr>
          <w:rFonts w:ascii="Times New Roman" w:hAnsi="Times New Roman"/>
          <w:sz w:val="24"/>
          <w:szCs w:val="24"/>
        </w:rPr>
        <w:t>Detyrimi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deklaruar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veten</w:t>
      </w:r>
      <w:proofErr w:type="spellEnd"/>
    </w:p>
    <w:p w14:paraId="1A23F100" w14:textId="28D8E479" w:rsidR="00C549F4" w:rsidRPr="001002F2" w:rsidRDefault="00E870CD"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28 </w:t>
      </w:r>
      <w:proofErr w:type="spellStart"/>
      <w:r w:rsidRPr="001002F2">
        <w:rPr>
          <w:rFonts w:ascii="Times New Roman" w:hAnsi="Times New Roman"/>
          <w:sz w:val="24"/>
          <w:szCs w:val="24"/>
        </w:rPr>
        <w:t>Dhuratat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w:t>
      </w:r>
      <w:r w:rsidR="00986470" w:rsidRPr="001002F2">
        <w:rPr>
          <w:rFonts w:ascii="Times New Roman" w:hAnsi="Times New Roman"/>
          <w:sz w:val="24"/>
          <w:szCs w:val="24"/>
        </w:rPr>
        <w:t>ë</w:t>
      </w:r>
      <w:r w:rsidRPr="001002F2">
        <w:rPr>
          <w:rFonts w:ascii="Times New Roman" w:hAnsi="Times New Roman"/>
          <w:sz w:val="24"/>
          <w:szCs w:val="24"/>
        </w:rPr>
        <w:t>rfitimet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w:t>
      </w:r>
      <w:r w:rsidR="00986470" w:rsidRPr="001002F2">
        <w:rPr>
          <w:rFonts w:ascii="Times New Roman" w:hAnsi="Times New Roman"/>
          <w:sz w:val="24"/>
          <w:szCs w:val="24"/>
        </w:rPr>
        <w:t>ë</w:t>
      </w:r>
      <w:r w:rsidRPr="001002F2">
        <w:rPr>
          <w:rFonts w:ascii="Times New Roman" w:hAnsi="Times New Roman"/>
          <w:sz w:val="24"/>
          <w:szCs w:val="24"/>
        </w:rPr>
        <w:t>rblimet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w:t>
      </w:r>
      <w:r w:rsidR="00986470" w:rsidRPr="001002F2">
        <w:rPr>
          <w:rFonts w:ascii="Times New Roman" w:hAnsi="Times New Roman"/>
          <w:sz w:val="24"/>
          <w:szCs w:val="24"/>
        </w:rPr>
        <w:t>ë</w:t>
      </w:r>
      <w:r w:rsidRPr="001002F2">
        <w:rPr>
          <w:rFonts w:ascii="Times New Roman" w:hAnsi="Times New Roman"/>
          <w:sz w:val="24"/>
          <w:szCs w:val="24"/>
        </w:rPr>
        <w:t>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w:t>
      </w:r>
      <w:r w:rsidR="00986470" w:rsidRPr="001002F2">
        <w:rPr>
          <w:rFonts w:ascii="Times New Roman" w:hAnsi="Times New Roman"/>
          <w:sz w:val="24"/>
          <w:szCs w:val="24"/>
        </w:rPr>
        <w:t>ë</w:t>
      </w:r>
      <w:r w:rsidRPr="001002F2">
        <w:rPr>
          <w:rFonts w:ascii="Times New Roman" w:hAnsi="Times New Roman"/>
          <w:sz w:val="24"/>
          <w:szCs w:val="24"/>
        </w:rPr>
        <w:t>sit</w:t>
      </w:r>
      <w:proofErr w:type="spellEnd"/>
      <w:r w:rsidRPr="001002F2">
        <w:rPr>
          <w:rFonts w:ascii="Times New Roman" w:hAnsi="Times New Roman"/>
          <w:sz w:val="24"/>
          <w:szCs w:val="24"/>
        </w:rPr>
        <w:t xml:space="preserve"> </w:t>
      </w:r>
    </w:p>
    <w:p w14:paraId="6667A66B" w14:textId="43BEB621" w:rsidR="00E870CD" w:rsidRPr="001002F2" w:rsidRDefault="00E870CD" w:rsidP="008000B2">
      <w:pPr>
        <w:spacing w:after="0"/>
        <w:ind w:left="-720" w:firstLine="270"/>
        <w:rPr>
          <w:rFonts w:ascii="Times New Roman" w:hAnsi="Times New Roman"/>
          <w:sz w:val="24"/>
          <w:szCs w:val="24"/>
        </w:rPr>
      </w:pPr>
      <w:proofErr w:type="spellStart"/>
      <w:r w:rsidRPr="001002F2">
        <w:rPr>
          <w:rFonts w:ascii="Times New Roman" w:hAnsi="Times New Roman"/>
          <w:sz w:val="24"/>
          <w:szCs w:val="24"/>
        </w:rPr>
        <w:t>Nnei</w:t>
      </w:r>
      <w:proofErr w:type="spellEnd"/>
      <w:r w:rsidRPr="001002F2">
        <w:rPr>
          <w:rFonts w:ascii="Times New Roman" w:hAnsi="Times New Roman"/>
          <w:sz w:val="24"/>
          <w:szCs w:val="24"/>
        </w:rPr>
        <w:t xml:space="preserve"> 29 </w:t>
      </w:r>
      <w:proofErr w:type="spellStart"/>
      <w:r w:rsidRPr="001002F2">
        <w:rPr>
          <w:rFonts w:ascii="Times New Roman" w:hAnsi="Times New Roman"/>
          <w:sz w:val="24"/>
          <w:szCs w:val="24"/>
        </w:rPr>
        <w:t>Nepotizmi</w:t>
      </w:r>
      <w:proofErr w:type="spellEnd"/>
      <w:r w:rsidRPr="001002F2">
        <w:rPr>
          <w:rFonts w:ascii="Times New Roman" w:hAnsi="Times New Roman"/>
          <w:sz w:val="24"/>
          <w:szCs w:val="24"/>
        </w:rPr>
        <w:t xml:space="preserve"> </w:t>
      </w:r>
    </w:p>
    <w:p w14:paraId="065DF8D1" w14:textId="77777777" w:rsidR="00E870CD" w:rsidRPr="001002F2" w:rsidRDefault="00E870CD" w:rsidP="008000B2">
      <w:pPr>
        <w:spacing w:after="0"/>
        <w:ind w:left="-720" w:firstLine="270"/>
        <w:rPr>
          <w:rFonts w:ascii="Times New Roman" w:hAnsi="Times New Roman"/>
          <w:sz w:val="24"/>
          <w:szCs w:val="24"/>
        </w:rPr>
      </w:pPr>
    </w:p>
    <w:p w14:paraId="6FE15B4C" w14:textId="05AD2571" w:rsidR="00C549F4" w:rsidRPr="001002F2" w:rsidRDefault="00C549F4" w:rsidP="008000B2">
      <w:pPr>
        <w:spacing w:after="0"/>
        <w:ind w:left="-720" w:firstLine="270"/>
        <w:jc w:val="center"/>
        <w:rPr>
          <w:rFonts w:ascii="Times New Roman" w:hAnsi="Times New Roman"/>
          <w:b/>
          <w:bCs/>
          <w:sz w:val="24"/>
          <w:szCs w:val="24"/>
        </w:rPr>
      </w:pPr>
      <w:r w:rsidRPr="001002F2">
        <w:rPr>
          <w:rFonts w:ascii="Times New Roman" w:hAnsi="Times New Roman"/>
          <w:b/>
          <w:bCs/>
          <w:sz w:val="24"/>
          <w:szCs w:val="24"/>
        </w:rPr>
        <w:t xml:space="preserve">KREU VII: ETIKA E TITULLARIT TË </w:t>
      </w:r>
      <w:r w:rsidR="00FB587D">
        <w:rPr>
          <w:rFonts w:ascii="Times New Roman" w:hAnsi="Times New Roman"/>
          <w:b/>
          <w:bCs/>
          <w:sz w:val="24"/>
          <w:szCs w:val="24"/>
        </w:rPr>
        <w:t>QSRT</w:t>
      </w:r>
      <w:r w:rsidRPr="001002F2">
        <w:rPr>
          <w:rFonts w:ascii="Times New Roman" w:hAnsi="Times New Roman"/>
          <w:b/>
          <w:bCs/>
          <w:sz w:val="24"/>
          <w:szCs w:val="24"/>
        </w:rPr>
        <w:t>-</w:t>
      </w:r>
      <w:proofErr w:type="spellStart"/>
      <w:r w:rsidRPr="001002F2">
        <w:rPr>
          <w:rFonts w:ascii="Times New Roman" w:hAnsi="Times New Roman"/>
          <w:b/>
          <w:bCs/>
          <w:sz w:val="24"/>
          <w:szCs w:val="24"/>
        </w:rPr>
        <w:t>së</w:t>
      </w:r>
      <w:proofErr w:type="spellEnd"/>
      <w:r w:rsidRPr="001002F2">
        <w:rPr>
          <w:rFonts w:ascii="Times New Roman" w:hAnsi="Times New Roman"/>
          <w:b/>
          <w:bCs/>
          <w:sz w:val="24"/>
          <w:szCs w:val="24"/>
        </w:rPr>
        <w:t>, STANDARDET BAZË TË SJELLJES DHE INTEGRITETI PERSONAL</w:t>
      </w:r>
    </w:p>
    <w:p w14:paraId="33786BB2" w14:textId="77777777" w:rsidR="00C549F4" w:rsidRPr="001002F2" w:rsidRDefault="00C549F4" w:rsidP="008000B2">
      <w:pPr>
        <w:spacing w:after="0"/>
        <w:ind w:left="-720" w:firstLine="270"/>
        <w:rPr>
          <w:rFonts w:ascii="Times New Roman" w:hAnsi="Times New Roman"/>
          <w:b/>
          <w:bCs/>
          <w:sz w:val="24"/>
          <w:szCs w:val="24"/>
        </w:rPr>
      </w:pPr>
    </w:p>
    <w:p w14:paraId="2DC85386" w14:textId="3B7A8E25"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30</w:t>
      </w:r>
      <w:r w:rsidRPr="001002F2">
        <w:rPr>
          <w:rFonts w:ascii="Times New Roman" w:hAnsi="Times New Roman"/>
          <w:sz w:val="24"/>
          <w:szCs w:val="24"/>
        </w:rPr>
        <w:t xml:space="preserve"> </w:t>
      </w: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titullar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CF0C38">
        <w:rPr>
          <w:rFonts w:ascii="Times New Roman" w:hAnsi="Times New Roman"/>
          <w:sz w:val="24"/>
          <w:szCs w:val="24"/>
        </w:rPr>
        <w:t>QSRT</w:t>
      </w:r>
      <w:r w:rsidRPr="001002F2">
        <w:rPr>
          <w:rFonts w:ascii="Times New Roman" w:hAnsi="Times New Roman"/>
          <w:sz w:val="24"/>
          <w:szCs w:val="24"/>
        </w:rPr>
        <w:t>.</w:t>
      </w:r>
    </w:p>
    <w:p w14:paraId="7938F692" w14:textId="59B5C02A" w:rsidR="00C549F4" w:rsidRPr="001002F2" w:rsidRDefault="00C549F4" w:rsidP="008000B2">
      <w:pPr>
        <w:autoSpaceDE w:val="0"/>
        <w:autoSpaceDN w:val="0"/>
        <w:adjustRightInd w:val="0"/>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31</w:t>
      </w:r>
      <w:r w:rsidRPr="001002F2">
        <w:rPr>
          <w:rFonts w:ascii="Times New Roman" w:hAnsi="Times New Roman"/>
          <w:sz w:val="24"/>
          <w:szCs w:val="24"/>
        </w:rPr>
        <w:t xml:space="preserve"> </w:t>
      </w:r>
      <w:proofErr w:type="spellStart"/>
      <w:r w:rsidRPr="001002F2">
        <w:rPr>
          <w:rFonts w:ascii="Times New Roman" w:hAnsi="Times New Roman"/>
          <w:sz w:val="24"/>
          <w:szCs w:val="24"/>
        </w:rPr>
        <w:t>Ndershmëria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paanshmëria</w:t>
      </w:r>
      <w:proofErr w:type="spellEnd"/>
      <w:r w:rsidR="00E870CD" w:rsidRPr="001002F2">
        <w:rPr>
          <w:rFonts w:ascii="Times New Roman" w:hAnsi="Times New Roman"/>
          <w:sz w:val="24"/>
          <w:szCs w:val="24"/>
        </w:rPr>
        <w:t xml:space="preserve"> </w:t>
      </w:r>
      <w:bookmarkStart w:id="1" w:name="_Hlk103018237"/>
      <w:r w:rsidR="00E870CD" w:rsidRPr="001002F2">
        <w:rPr>
          <w:rFonts w:ascii="Times New Roman" w:hAnsi="Times New Roman"/>
          <w:sz w:val="24"/>
          <w:szCs w:val="24"/>
        </w:rPr>
        <w:t xml:space="preserve">e </w:t>
      </w:r>
      <w:proofErr w:type="spellStart"/>
      <w:r w:rsidR="00E870CD" w:rsidRPr="001002F2">
        <w:rPr>
          <w:rFonts w:ascii="Times New Roman" w:hAnsi="Times New Roman"/>
          <w:sz w:val="24"/>
          <w:szCs w:val="24"/>
        </w:rPr>
        <w:t>Drejtorit</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roofErr w:type="spellEnd"/>
      <w:r w:rsidR="00E870CD" w:rsidRPr="001002F2">
        <w:rPr>
          <w:rFonts w:ascii="Times New Roman" w:hAnsi="Times New Roman"/>
          <w:sz w:val="24"/>
          <w:szCs w:val="24"/>
        </w:rPr>
        <w:t xml:space="preserve"> </w:t>
      </w:r>
      <w:bookmarkEnd w:id="1"/>
    </w:p>
    <w:p w14:paraId="19583667" w14:textId="565E1CC0"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32</w:t>
      </w:r>
      <w:r w:rsidRPr="001002F2">
        <w:rPr>
          <w:rFonts w:ascii="Times New Roman" w:hAnsi="Times New Roman"/>
          <w:sz w:val="24"/>
          <w:szCs w:val="24"/>
        </w:rPr>
        <w:t xml:space="preserve"> </w:t>
      </w:r>
      <w:proofErr w:type="spellStart"/>
      <w:r w:rsidRPr="001002F2">
        <w:rPr>
          <w:rFonts w:ascii="Times New Roman" w:hAnsi="Times New Roman"/>
          <w:sz w:val="24"/>
          <w:szCs w:val="24"/>
        </w:rPr>
        <w:t>Mosdiskriminimi</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i</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Drejtorit</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roofErr w:type="spellEnd"/>
    </w:p>
    <w:p w14:paraId="682BCE87" w14:textId="11B4C077"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33</w:t>
      </w:r>
      <w:r w:rsidRPr="001002F2">
        <w:rPr>
          <w:rFonts w:ascii="Times New Roman" w:hAnsi="Times New Roman"/>
          <w:sz w:val="24"/>
          <w:szCs w:val="24"/>
        </w:rPr>
        <w:t xml:space="preserve"> </w:t>
      </w:r>
      <w:proofErr w:type="spellStart"/>
      <w:r w:rsidRPr="001002F2">
        <w:rPr>
          <w:rFonts w:ascii="Times New Roman" w:hAnsi="Times New Roman"/>
          <w:sz w:val="24"/>
          <w:szCs w:val="24"/>
        </w:rPr>
        <w:t>Daljet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publik</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w:t>
      </w:r>
      <w:r w:rsidR="00986470" w:rsidRPr="001002F2">
        <w:rPr>
          <w:rFonts w:ascii="Times New Roman" w:hAnsi="Times New Roman"/>
          <w:sz w:val="24"/>
          <w:szCs w:val="24"/>
        </w:rPr>
        <w: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Drejtorit</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roofErr w:type="spellEnd"/>
    </w:p>
    <w:p w14:paraId="739F0B53" w14:textId="16F48F9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E870CD" w:rsidRPr="001002F2">
        <w:rPr>
          <w:rFonts w:ascii="Times New Roman" w:hAnsi="Times New Roman"/>
          <w:sz w:val="24"/>
          <w:szCs w:val="24"/>
        </w:rPr>
        <w:t>34</w:t>
      </w:r>
      <w:r w:rsidRPr="001002F2">
        <w:rPr>
          <w:rFonts w:ascii="Times New Roman" w:hAnsi="Times New Roman"/>
          <w:sz w:val="24"/>
          <w:szCs w:val="24"/>
        </w:rPr>
        <w:t xml:space="preserve"> </w:t>
      </w:r>
      <w:proofErr w:type="spellStart"/>
      <w:r w:rsidRPr="001002F2">
        <w:rPr>
          <w:rFonts w:ascii="Times New Roman" w:hAnsi="Times New Roman"/>
          <w:sz w:val="24"/>
          <w:szCs w:val="24"/>
        </w:rPr>
        <w:t>Pavarësia</w:t>
      </w:r>
      <w:proofErr w:type="spellEnd"/>
      <w:r w:rsidR="00E870CD" w:rsidRPr="001002F2">
        <w:rPr>
          <w:rFonts w:ascii="Times New Roman" w:hAnsi="Times New Roman"/>
          <w:sz w:val="24"/>
          <w:szCs w:val="24"/>
        </w:rPr>
        <w:t xml:space="preserve"> e </w:t>
      </w:r>
      <w:proofErr w:type="spellStart"/>
      <w:r w:rsidR="00E870CD" w:rsidRPr="001002F2">
        <w:rPr>
          <w:rFonts w:ascii="Times New Roman" w:hAnsi="Times New Roman"/>
          <w:sz w:val="24"/>
          <w:szCs w:val="24"/>
        </w:rPr>
        <w:t>Drejtorit</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roofErr w:type="spellEnd"/>
    </w:p>
    <w:p w14:paraId="378259C7" w14:textId="0A3ADE8D"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35</w:t>
      </w:r>
      <w:r w:rsidRPr="001002F2">
        <w:rPr>
          <w:rFonts w:ascii="Times New Roman" w:hAnsi="Times New Roman"/>
          <w:sz w:val="24"/>
          <w:szCs w:val="24"/>
        </w:rPr>
        <w:t xml:space="preserve"> </w:t>
      </w:r>
      <w:proofErr w:type="spellStart"/>
      <w:r w:rsidRPr="001002F2">
        <w:rPr>
          <w:rFonts w:ascii="Times New Roman" w:hAnsi="Times New Roman"/>
          <w:sz w:val="24"/>
          <w:szCs w:val="24"/>
        </w:rPr>
        <w:t>Paanësia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politike</w:t>
      </w:r>
      <w:proofErr w:type="spellEnd"/>
      <w:r w:rsidR="00E870CD" w:rsidRPr="001002F2">
        <w:rPr>
          <w:rFonts w:ascii="Times New Roman" w:hAnsi="Times New Roman"/>
          <w:sz w:val="24"/>
          <w:szCs w:val="24"/>
        </w:rPr>
        <w:t xml:space="preserve"> e </w:t>
      </w:r>
      <w:proofErr w:type="spellStart"/>
      <w:r w:rsidR="00E870CD" w:rsidRPr="001002F2">
        <w:rPr>
          <w:rFonts w:ascii="Times New Roman" w:hAnsi="Times New Roman"/>
          <w:sz w:val="24"/>
          <w:szCs w:val="24"/>
        </w:rPr>
        <w:t>Drejtorit</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roofErr w:type="spellEnd"/>
      <w:r w:rsidR="00E870CD" w:rsidRPr="001002F2">
        <w:rPr>
          <w:rFonts w:ascii="Times New Roman" w:hAnsi="Times New Roman"/>
          <w:sz w:val="24"/>
          <w:szCs w:val="24"/>
        </w:rPr>
        <w:t xml:space="preserve"> </w:t>
      </w:r>
    </w:p>
    <w:p w14:paraId="1EBAED0E" w14:textId="0475556A"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36</w:t>
      </w:r>
      <w:r w:rsidRPr="001002F2">
        <w:rPr>
          <w:rFonts w:ascii="Times New Roman" w:hAnsi="Times New Roman"/>
          <w:sz w:val="24"/>
          <w:szCs w:val="24"/>
        </w:rPr>
        <w:t xml:space="preserve"> </w:t>
      </w:r>
      <w:proofErr w:type="spellStart"/>
      <w:r w:rsidRPr="001002F2">
        <w:rPr>
          <w:rFonts w:ascii="Times New Roman" w:hAnsi="Times New Roman"/>
          <w:sz w:val="24"/>
          <w:szCs w:val="24"/>
        </w:rPr>
        <w:t>Konfliktet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interesave</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Drejtorin</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të</w:t>
      </w:r>
      <w:proofErr w:type="spellEnd"/>
      <w:r w:rsidR="00E870CD" w:rsidRPr="001002F2">
        <w:rPr>
          <w:rFonts w:ascii="Times New Roman" w:hAnsi="Times New Roman"/>
          <w:sz w:val="24"/>
          <w:szCs w:val="24"/>
        </w:rPr>
        <w:t xml:space="preserve"> </w:t>
      </w:r>
      <w:proofErr w:type="spellStart"/>
      <w:r w:rsidR="00E870CD" w:rsidRPr="001002F2">
        <w:rPr>
          <w:rFonts w:ascii="Times New Roman" w:hAnsi="Times New Roman"/>
          <w:sz w:val="24"/>
          <w:szCs w:val="24"/>
        </w:rPr>
        <w:t>P</w:t>
      </w:r>
      <w:r w:rsidR="00986470" w:rsidRPr="001002F2">
        <w:rPr>
          <w:rFonts w:ascii="Times New Roman" w:hAnsi="Times New Roman"/>
          <w:sz w:val="24"/>
          <w:szCs w:val="24"/>
        </w:rPr>
        <w:t>ë</w:t>
      </w:r>
      <w:r w:rsidR="00E870CD" w:rsidRPr="001002F2">
        <w:rPr>
          <w:rFonts w:ascii="Times New Roman" w:hAnsi="Times New Roman"/>
          <w:sz w:val="24"/>
          <w:szCs w:val="24"/>
        </w:rPr>
        <w:t>rgjithshëm</w:t>
      </w:r>
      <w:proofErr w:type="spellEnd"/>
    </w:p>
    <w:p w14:paraId="16A56575" w14:textId="62320840" w:rsidR="00986470" w:rsidRPr="001002F2" w:rsidRDefault="00986470" w:rsidP="008000B2">
      <w:pPr>
        <w:spacing w:after="0"/>
        <w:ind w:left="-720" w:firstLine="270"/>
        <w:rPr>
          <w:rFonts w:ascii="Times New Roman" w:hAnsi="Times New Roman"/>
          <w:sz w:val="24"/>
          <w:szCs w:val="24"/>
        </w:rPr>
      </w:pPr>
    </w:p>
    <w:p w14:paraId="34737BC8" w14:textId="77777777" w:rsidR="00986470" w:rsidRPr="001002F2" w:rsidRDefault="00986470" w:rsidP="008000B2">
      <w:pPr>
        <w:spacing w:after="0"/>
        <w:ind w:left="-720" w:firstLine="270"/>
        <w:rPr>
          <w:rFonts w:ascii="Times New Roman" w:hAnsi="Times New Roman"/>
          <w:sz w:val="24"/>
          <w:szCs w:val="24"/>
        </w:rPr>
      </w:pPr>
    </w:p>
    <w:p w14:paraId="415EEE8E" w14:textId="56A9062C"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b/>
          <w:bCs/>
          <w:sz w:val="24"/>
          <w:szCs w:val="24"/>
        </w:rPr>
        <w:t xml:space="preserve">KREU VIII: STRUKTURA MBIKQYRËSE E ETIKËS </w:t>
      </w:r>
    </w:p>
    <w:p w14:paraId="71F29B2B"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0337BBCF" w14:textId="659F76EF"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37</w:t>
      </w:r>
      <w:r w:rsidRPr="001002F2">
        <w:rPr>
          <w:rFonts w:ascii="Times New Roman" w:hAnsi="Times New Roman"/>
          <w:sz w:val="24"/>
          <w:szCs w:val="24"/>
        </w:rPr>
        <w:t xml:space="preserve"> Bordi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p>
    <w:p w14:paraId="0C2C98FE" w14:textId="64ED7F41"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38</w:t>
      </w:r>
      <w:r w:rsidRPr="001002F2">
        <w:rPr>
          <w:rFonts w:ascii="Times New Roman" w:hAnsi="Times New Roman"/>
          <w:sz w:val="24"/>
          <w:szCs w:val="24"/>
        </w:rPr>
        <w:t xml:space="preserve"> </w:t>
      </w:r>
      <w:proofErr w:type="spellStart"/>
      <w:r w:rsidRPr="001002F2">
        <w:rPr>
          <w:rFonts w:ascii="Times New Roman" w:hAnsi="Times New Roman"/>
          <w:sz w:val="24"/>
          <w:szCs w:val="24"/>
        </w:rPr>
        <w:t>Komisionet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p>
    <w:p w14:paraId="25F602DF" w14:textId="77777777" w:rsidR="00C549F4" w:rsidRPr="001002F2" w:rsidRDefault="00C549F4" w:rsidP="008000B2">
      <w:pPr>
        <w:ind w:left="-720" w:firstLine="270"/>
        <w:rPr>
          <w:rFonts w:ascii="Times New Roman" w:hAnsi="Times New Roman"/>
          <w:sz w:val="24"/>
          <w:szCs w:val="24"/>
        </w:rPr>
      </w:pPr>
    </w:p>
    <w:p w14:paraId="69D8F121" w14:textId="0879088B" w:rsidR="00C549F4" w:rsidRPr="001002F2" w:rsidRDefault="00C549F4" w:rsidP="008000B2">
      <w:pPr>
        <w:ind w:left="-720" w:firstLine="270"/>
        <w:rPr>
          <w:rFonts w:ascii="Times New Roman" w:hAnsi="Times New Roman"/>
          <w:b/>
          <w:bCs/>
          <w:sz w:val="24"/>
          <w:szCs w:val="24"/>
        </w:rPr>
      </w:pPr>
      <w:r w:rsidRPr="001002F2">
        <w:rPr>
          <w:rFonts w:ascii="Times New Roman" w:hAnsi="Times New Roman"/>
          <w:b/>
          <w:bCs/>
          <w:sz w:val="24"/>
          <w:szCs w:val="24"/>
        </w:rPr>
        <w:t>KREU IX</w:t>
      </w:r>
      <w:r w:rsidR="00986470" w:rsidRPr="001002F2">
        <w:rPr>
          <w:rFonts w:ascii="Times New Roman" w:hAnsi="Times New Roman"/>
          <w:b/>
          <w:bCs/>
          <w:sz w:val="24"/>
          <w:szCs w:val="24"/>
        </w:rPr>
        <w:t xml:space="preserve">: DISPOZITAT ZBATUESE </w:t>
      </w:r>
    </w:p>
    <w:p w14:paraId="6BACA5DE" w14:textId="3C5D0130" w:rsidR="00986470" w:rsidRPr="001002F2" w:rsidRDefault="00986470"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39 </w:t>
      </w:r>
      <w:proofErr w:type="spellStart"/>
      <w:r w:rsidRPr="001002F2">
        <w:rPr>
          <w:rFonts w:ascii="Times New Roman" w:hAnsi="Times New Roman"/>
          <w:sz w:val="24"/>
          <w:szCs w:val="24"/>
        </w:rPr>
        <w:t>Veprimtari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
    <w:p w14:paraId="05B335EA" w14:textId="2C4543FB" w:rsidR="00986470" w:rsidRPr="001002F2" w:rsidRDefault="00C549F4"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40 </w:t>
      </w:r>
      <w:proofErr w:type="spellStart"/>
      <w:r w:rsidR="00986470" w:rsidRPr="001002F2">
        <w:rPr>
          <w:rFonts w:ascii="Times New Roman" w:hAnsi="Times New Roman"/>
          <w:sz w:val="24"/>
          <w:szCs w:val="24"/>
        </w:rPr>
        <w:t>Punësimi</w:t>
      </w:r>
      <w:proofErr w:type="spellEnd"/>
      <w:r w:rsidR="00986470" w:rsidRPr="001002F2">
        <w:rPr>
          <w:rFonts w:ascii="Times New Roman" w:hAnsi="Times New Roman"/>
          <w:sz w:val="24"/>
          <w:szCs w:val="24"/>
        </w:rPr>
        <w:t xml:space="preserve"> </w:t>
      </w:r>
      <w:proofErr w:type="spellStart"/>
      <w:r w:rsidR="00986470" w:rsidRPr="001002F2">
        <w:rPr>
          <w:rFonts w:ascii="Times New Roman" w:hAnsi="Times New Roman"/>
          <w:sz w:val="24"/>
          <w:szCs w:val="24"/>
        </w:rPr>
        <w:t>dhe</w:t>
      </w:r>
      <w:proofErr w:type="spellEnd"/>
      <w:r w:rsidR="00986470" w:rsidRPr="001002F2">
        <w:rPr>
          <w:rFonts w:ascii="Times New Roman" w:hAnsi="Times New Roman"/>
          <w:sz w:val="24"/>
          <w:szCs w:val="24"/>
        </w:rPr>
        <w:t xml:space="preserve"> </w:t>
      </w:r>
      <w:proofErr w:type="spellStart"/>
      <w:r w:rsidR="00986470" w:rsidRPr="001002F2">
        <w:rPr>
          <w:rFonts w:ascii="Times New Roman" w:hAnsi="Times New Roman"/>
          <w:sz w:val="24"/>
          <w:szCs w:val="24"/>
        </w:rPr>
        <w:t>kufizimet</w:t>
      </w:r>
      <w:proofErr w:type="spellEnd"/>
      <w:r w:rsidR="00986470" w:rsidRPr="001002F2">
        <w:rPr>
          <w:rFonts w:ascii="Times New Roman" w:hAnsi="Times New Roman"/>
          <w:sz w:val="24"/>
          <w:szCs w:val="24"/>
        </w:rPr>
        <w:t xml:space="preserve"> pas </w:t>
      </w:r>
      <w:proofErr w:type="spellStart"/>
      <w:r w:rsidR="00986470" w:rsidRPr="001002F2">
        <w:rPr>
          <w:rFonts w:ascii="Times New Roman" w:hAnsi="Times New Roman"/>
          <w:sz w:val="24"/>
          <w:szCs w:val="24"/>
        </w:rPr>
        <w:t>largimit</w:t>
      </w:r>
      <w:proofErr w:type="spellEnd"/>
      <w:r w:rsidR="00986470" w:rsidRPr="001002F2">
        <w:rPr>
          <w:rFonts w:ascii="Times New Roman" w:hAnsi="Times New Roman"/>
          <w:sz w:val="24"/>
          <w:szCs w:val="24"/>
        </w:rPr>
        <w:t xml:space="preserve"> </w:t>
      </w:r>
      <w:proofErr w:type="spellStart"/>
      <w:r w:rsidR="00986470" w:rsidRPr="001002F2">
        <w:rPr>
          <w:rFonts w:ascii="Times New Roman" w:hAnsi="Times New Roman"/>
          <w:sz w:val="24"/>
          <w:szCs w:val="24"/>
        </w:rPr>
        <w:t>nga</w:t>
      </w:r>
      <w:proofErr w:type="spellEnd"/>
      <w:r w:rsidR="00986470" w:rsidRPr="001002F2">
        <w:rPr>
          <w:rFonts w:ascii="Times New Roman" w:hAnsi="Times New Roman"/>
          <w:sz w:val="24"/>
          <w:szCs w:val="24"/>
        </w:rPr>
        <w:t xml:space="preserve"> </w:t>
      </w:r>
      <w:r w:rsidR="00CF0C38">
        <w:rPr>
          <w:rFonts w:ascii="Times New Roman" w:hAnsi="Times New Roman"/>
          <w:sz w:val="24"/>
          <w:szCs w:val="24"/>
        </w:rPr>
        <w:t>QSRT</w:t>
      </w:r>
      <w:r w:rsidR="00986470" w:rsidRPr="001002F2">
        <w:rPr>
          <w:rFonts w:ascii="Times New Roman" w:hAnsi="Times New Roman"/>
          <w:sz w:val="24"/>
          <w:szCs w:val="24"/>
        </w:rPr>
        <w:t xml:space="preserve">-ja </w:t>
      </w:r>
    </w:p>
    <w:p w14:paraId="42A75E8F" w14:textId="0FBAD56F" w:rsidR="00C549F4" w:rsidRPr="001002F2" w:rsidRDefault="00986470" w:rsidP="008000B2">
      <w:pPr>
        <w:spacing w:after="0" w:line="240" w:lineRule="auto"/>
        <w:ind w:left="-720" w:firstLine="270"/>
        <w:rPr>
          <w:rFonts w:ascii="Times New Roman" w:hAnsi="Times New Roman"/>
          <w:sz w:val="24"/>
          <w:szCs w:val="24"/>
        </w:rPr>
      </w:pPr>
      <w:r w:rsidRPr="001002F2">
        <w:rPr>
          <w:rFonts w:ascii="Times New Roman" w:hAnsi="Times New Roman"/>
          <w:sz w:val="24"/>
          <w:szCs w:val="24"/>
        </w:rPr>
        <w:t xml:space="preserve">Neni 41 </w:t>
      </w:r>
      <w:proofErr w:type="spellStart"/>
      <w:r w:rsidR="00C549F4" w:rsidRPr="001002F2">
        <w:rPr>
          <w:rFonts w:ascii="Times New Roman" w:hAnsi="Times New Roman"/>
          <w:sz w:val="24"/>
          <w:szCs w:val="24"/>
        </w:rPr>
        <w:t>Dispozita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zbatuese</w:t>
      </w:r>
      <w:proofErr w:type="spellEnd"/>
    </w:p>
    <w:p w14:paraId="29E374C2" w14:textId="73A53AC1"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42</w:t>
      </w:r>
      <w:r w:rsidRPr="001002F2">
        <w:rPr>
          <w:rFonts w:ascii="Times New Roman" w:hAnsi="Times New Roman"/>
          <w:sz w:val="24"/>
          <w:szCs w:val="24"/>
        </w:rPr>
        <w:t xml:space="preserve"> </w:t>
      </w:r>
      <w:proofErr w:type="spellStart"/>
      <w:r w:rsidRPr="001002F2">
        <w:rPr>
          <w:rFonts w:ascii="Times New Roman" w:hAnsi="Times New Roman"/>
          <w:sz w:val="24"/>
          <w:szCs w:val="24"/>
        </w:rPr>
        <w:t>Sanksione</w:t>
      </w:r>
      <w:proofErr w:type="spellEnd"/>
    </w:p>
    <w:p w14:paraId="16030408" w14:textId="0ED70B33" w:rsidR="00C549F4" w:rsidRPr="001002F2" w:rsidRDefault="00C549F4" w:rsidP="008000B2">
      <w:pPr>
        <w:spacing w:after="0"/>
        <w:ind w:left="-720" w:firstLine="270"/>
        <w:rPr>
          <w:rFonts w:ascii="Times New Roman" w:hAnsi="Times New Roman"/>
          <w:sz w:val="24"/>
          <w:szCs w:val="24"/>
        </w:rPr>
      </w:pPr>
      <w:r w:rsidRPr="001002F2">
        <w:rPr>
          <w:rFonts w:ascii="Times New Roman" w:hAnsi="Times New Roman"/>
          <w:sz w:val="24"/>
          <w:szCs w:val="24"/>
        </w:rPr>
        <w:t xml:space="preserve">Neni </w:t>
      </w:r>
      <w:r w:rsidR="00986470" w:rsidRPr="001002F2">
        <w:rPr>
          <w:rFonts w:ascii="Times New Roman" w:hAnsi="Times New Roman"/>
          <w:sz w:val="24"/>
          <w:szCs w:val="24"/>
        </w:rPr>
        <w:t>43</w:t>
      </w:r>
      <w:r w:rsidRPr="001002F2">
        <w:rPr>
          <w:rFonts w:ascii="Times New Roman" w:hAnsi="Times New Roman"/>
          <w:sz w:val="24"/>
          <w:szCs w:val="24"/>
        </w:rPr>
        <w:t xml:space="preserve"> </w:t>
      </w:r>
      <w:proofErr w:type="spellStart"/>
      <w:r w:rsidRPr="001002F2">
        <w:rPr>
          <w:rFonts w:ascii="Times New Roman" w:hAnsi="Times New Roman"/>
          <w:sz w:val="24"/>
          <w:szCs w:val="24"/>
        </w:rPr>
        <w:t>Publikimi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hyrja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00986470" w:rsidRPr="001002F2">
        <w:rPr>
          <w:rFonts w:ascii="Times New Roman" w:hAnsi="Times New Roman"/>
          <w:sz w:val="24"/>
          <w:szCs w:val="24"/>
        </w:rPr>
        <w:t xml:space="preserve">. </w:t>
      </w:r>
    </w:p>
    <w:p w14:paraId="0CBE5A4F" w14:textId="77777777" w:rsidR="00C549F4" w:rsidRPr="001002F2" w:rsidRDefault="00C549F4" w:rsidP="008000B2">
      <w:pPr>
        <w:spacing w:after="0"/>
        <w:ind w:left="-720" w:firstLine="270"/>
        <w:rPr>
          <w:rFonts w:ascii="Times New Roman" w:hAnsi="Times New Roman"/>
          <w:sz w:val="24"/>
          <w:szCs w:val="24"/>
        </w:rPr>
      </w:pPr>
    </w:p>
    <w:p w14:paraId="7D9B5366" w14:textId="77777777" w:rsidR="00C549F4" w:rsidRPr="001002F2" w:rsidRDefault="00C549F4" w:rsidP="008000B2">
      <w:pPr>
        <w:spacing w:after="0" w:line="240" w:lineRule="auto"/>
        <w:ind w:left="-720" w:firstLine="270"/>
        <w:rPr>
          <w:rFonts w:ascii="Times New Roman" w:hAnsi="Times New Roman"/>
          <w:sz w:val="24"/>
          <w:szCs w:val="24"/>
        </w:rPr>
      </w:pPr>
    </w:p>
    <w:p w14:paraId="4ADB73EE" w14:textId="77777777" w:rsidR="00C549F4" w:rsidRPr="001002F2" w:rsidRDefault="00C549F4" w:rsidP="008000B2">
      <w:pPr>
        <w:ind w:left="-720" w:firstLine="270"/>
        <w:jc w:val="center"/>
        <w:rPr>
          <w:rFonts w:ascii="Times New Roman" w:hAnsi="Times New Roman"/>
          <w:b/>
          <w:bCs/>
          <w:sz w:val="24"/>
          <w:szCs w:val="24"/>
        </w:rPr>
      </w:pPr>
    </w:p>
    <w:p w14:paraId="5FFB3F4F" w14:textId="77777777" w:rsidR="00C549F4" w:rsidRPr="001002F2" w:rsidRDefault="00C549F4" w:rsidP="008000B2">
      <w:pPr>
        <w:autoSpaceDE w:val="0"/>
        <w:autoSpaceDN w:val="0"/>
        <w:adjustRightInd w:val="0"/>
        <w:spacing w:after="0"/>
        <w:ind w:left="-720" w:firstLine="270"/>
        <w:rPr>
          <w:rFonts w:ascii="Times New Roman" w:hAnsi="Times New Roman"/>
          <w:sz w:val="24"/>
          <w:szCs w:val="24"/>
        </w:rPr>
      </w:pPr>
    </w:p>
    <w:p w14:paraId="431714A8" w14:textId="77777777" w:rsidR="001A47C9" w:rsidRPr="001002F2" w:rsidRDefault="001A47C9" w:rsidP="008000B2">
      <w:pPr>
        <w:autoSpaceDE w:val="0"/>
        <w:autoSpaceDN w:val="0"/>
        <w:adjustRightInd w:val="0"/>
        <w:spacing w:after="0"/>
        <w:ind w:left="-720" w:firstLine="360"/>
        <w:jc w:val="center"/>
        <w:rPr>
          <w:rFonts w:ascii="Times New Roman" w:hAnsi="Times New Roman"/>
          <w:b/>
          <w:bCs/>
          <w:sz w:val="28"/>
          <w:szCs w:val="28"/>
        </w:rPr>
      </w:pPr>
      <w:r w:rsidRPr="001002F2">
        <w:rPr>
          <w:rFonts w:ascii="Times New Roman" w:hAnsi="Times New Roman"/>
          <w:b/>
          <w:bCs/>
          <w:sz w:val="28"/>
          <w:szCs w:val="28"/>
        </w:rPr>
        <w:lastRenderedPageBreak/>
        <w:t>KODI I ETIKËS</w:t>
      </w:r>
    </w:p>
    <w:p w14:paraId="6780465F" w14:textId="2EB1A570" w:rsidR="001A47C9" w:rsidRPr="001002F2" w:rsidRDefault="001A47C9" w:rsidP="008000B2">
      <w:pPr>
        <w:autoSpaceDE w:val="0"/>
        <w:autoSpaceDN w:val="0"/>
        <w:adjustRightInd w:val="0"/>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I </w:t>
      </w:r>
      <w:r w:rsidR="00CF0C38">
        <w:rPr>
          <w:rFonts w:ascii="Times New Roman" w:hAnsi="Times New Roman"/>
          <w:b/>
          <w:bCs/>
          <w:sz w:val="28"/>
          <w:szCs w:val="28"/>
        </w:rPr>
        <w:t>QENDR</w:t>
      </w:r>
      <w:r w:rsidR="00D97574">
        <w:rPr>
          <w:rFonts w:ascii="Times New Roman" w:hAnsi="Times New Roman"/>
          <w:b/>
          <w:bCs/>
          <w:sz w:val="28"/>
          <w:szCs w:val="28"/>
        </w:rPr>
        <w:t>Ë</w:t>
      </w:r>
      <w:r w:rsidR="00CF0C38">
        <w:rPr>
          <w:rFonts w:ascii="Times New Roman" w:hAnsi="Times New Roman"/>
          <w:b/>
          <w:bCs/>
          <w:sz w:val="28"/>
          <w:szCs w:val="28"/>
        </w:rPr>
        <w:t>S SPITALORE RAJONALE TIRAN</w:t>
      </w:r>
      <w:r w:rsidR="00D97574">
        <w:rPr>
          <w:rFonts w:ascii="Times New Roman" w:hAnsi="Times New Roman"/>
          <w:b/>
          <w:bCs/>
          <w:sz w:val="28"/>
          <w:szCs w:val="28"/>
        </w:rPr>
        <w:t>Ë</w:t>
      </w:r>
      <w:r w:rsidR="00CF0C38">
        <w:rPr>
          <w:rFonts w:ascii="Times New Roman" w:hAnsi="Times New Roman"/>
          <w:b/>
          <w:bCs/>
          <w:sz w:val="28"/>
          <w:szCs w:val="28"/>
        </w:rPr>
        <w:t xml:space="preserve"> “SHEFQET NDROQI” </w:t>
      </w:r>
    </w:p>
    <w:p w14:paraId="44A0F268" w14:textId="77777777" w:rsidR="00986470" w:rsidRPr="001002F2" w:rsidRDefault="00986470" w:rsidP="008000B2">
      <w:pPr>
        <w:shd w:val="clear" w:color="auto" w:fill="FFFFFF"/>
        <w:spacing w:after="0" w:line="240" w:lineRule="auto"/>
        <w:ind w:left="-720" w:firstLine="360"/>
        <w:jc w:val="both"/>
        <w:rPr>
          <w:rFonts w:ascii="Times New Roman" w:hAnsi="Times New Roman"/>
          <w:sz w:val="24"/>
          <w:szCs w:val="24"/>
          <w:lang w:val="sq-AL"/>
        </w:rPr>
      </w:pPr>
    </w:p>
    <w:p w14:paraId="1DFC3124" w14:textId="77777777" w:rsidR="00986470" w:rsidRPr="001002F2" w:rsidRDefault="00986470" w:rsidP="008000B2">
      <w:pPr>
        <w:shd w:val="clear" w:color="auto" w:fill="FFFFFF"/>
        <w:spacing w:after="0" w:line="240" w:lineRule="auto"/>
        <w:ind w:left="-720" w:firstLine="360"/>
        <w:jc w:val="both"/>
        <w:rPr>
          <w:rFonts w:ascii="Times New Roman" w:hAnsi="Times New Roman"/>
          <w:b/>
          <w:bCs/>
          <w:sz w:val="24"/>
          <w:szCs w:val="24"/>
          <w:lang w:val="sq-AL"/>
        </w:rPr>
      </w:pPr>
      <w:r w:rsidRPr="001002F2">
        <w:rPr>
          <w:rFonts w:ascii="Times New Roman" w:hAnsi="Times New Roman"/>
          <w:b/>
          <w:bCs/>
          <w:sz w:val="24"/>
          <w:szCs w:val="24"/>
          <w:lang w:val="sq-AL"/>
        </w:rPr>
        <w:t xml:space="preserve">HYRJE </w:t>
      </w:r>
    </w:p>
    <w:p w14:paraId="7056231C" w14:textId="0F3FB769" w:rsidR="001A47C9" w:rsidRPr="001002F2" w:rsidRDefault="00CF0C38" w:rsidP="008000B2">
      <w:pPr>
        <w:shd w:val="clear" w:color="auto" w:fill="FFFFFF"/>
        <w:spacing w:after="0" w:line="240" w:lineRule="auto"/>
        <w:ind w:left="-720" w:firstLine="360"/>
        <w:jc w:val="both"/>
        <w:rPr>
          <w:rFonts w:ascii="Times New Roman" w:hAnsi="Times New Roman"/>
          <w:sz w:val="24"/>
          <w:szCs w:val="24"/>
          <w:lang w:val="sq-AL"/>
        </w:rPr>
      </w:pPr>
      <w:r>
        <w:rPr>
          <w:rFonts w:ascii="Times New Roman" w:hAnsi="Times New Roman"/>
          <w:sz w:val="24"/>
          <w:szCs w:val="24"/>
          <w:lang w:val="sq-AL"/>
        </w:rPr>
        <w:t>Q</w:t>
      </w:r>
      <w:r w:rsidR="00D97574">
        <w:rPr>
          <w:rFonts w:ascii="Times New Roman" w:hAnsi="Times New Roman"/>
          <w:sz w:val="24"/>
          <w:szCs w:val="24"/>
          <w:lang w:val="sq-AL"/>
        </w:rPr>
        <w:t>ë</w:t>
      </w:r>
      <w:r>
        <w:rPr>
          <w:rFonts w:ascii="Times New Roman" w:hAnsi="Times New Roman"/>
          <w:sz w:val="24"/>
          <w:szCs w:val="24"/>
          <w:lang w:val="sq-AL"/>
        </w:rPr>
        <w:t xml:space="preserve">ndra Spitalore Rajonale </w:t>
      </w:r>
      <w:r w:rsidR="00B041B8">
        <w:rPr>
          <w:rFonts w:ascii="Times New Roman" w:hAnsi="Times New Roman"/>
          <w:sz w:val="24"/>
          <w:szCs w:val="24"/>
          <w:lang w:val="sq-AL"/>
        </w:rPr>
        <w:t xml:space="preserve">e </w:t>
      </w:r>
      <w:r>
        <w:rPr>
          <w:rFonts w:ascii="Times New Roman" w:hAnsi="Times New Roman"/>
          <w:sz w:val="24"/>
          <w:szCs w:val="24"/>
          <w:lang w:val="sq-AL"/>
        </w:rPr>
        <w:t>Tiran</w:t>
      </w:r>
      <w:r w:rsidR="00D97574">
        <w:rPr>
          <w:rFonts w:ascii="Times New Roman" w:hAnsi="Times New Roman"/>
          <w:sz w:val="24"/>
          <w:szCs w:val="24"/>
          <w:lang w:val="sq-AL"/>
        </w:rPr>
        <w:t>ë</w:t>
      </w:r>
      <w:r w:rsidR="00B041B8">
        <w:rPr>
          <w:rFonts w:ascii="Times New Roman" w:hAnsi="Times New Roman"/>
          <w:sz w:val="24"/>
          <w:szCs w:val="24"/>
          <w:lang w:val="sq-AL"/>
        </w:rPr>
        <w:t>s</w:t>
      </w:r>
      <w:r w:rsidR="001A47C9" w:rsidRPr="001002F2">
        <w:rPr>
          <w:rFonts w:ascii="Times New Roman" w:hAnsi="Times New Roman"/>
          <w:sz w:val="24"/>
          <w:szCs w:val="24"/>
          <w:lang w:val="sq-AL"/>
        </w:rPr>
        <w:t xml:space="preserve"> “Shefqet Ndroqi”, (në vijim </w:t>
      </w:r>
      <w:r w:rsidR="00FB587D">
        <w:rPr>
          <w:rFonts w:ascii="Times New Roman" w:hAnsi="Times New Roman"/>
          <w:sz w:val="24"/>
          <w:szCs w:val="24"/>
          <w:lang w:val="sq-AL"/>
        </w:rPr>
        <w:t>QSRT</w:t>
      </w:r>
      <w:r w:rsidR="001A47C9" w:rsidRPr="001002F2">
        <w:rPr>
          <w:rFonts w:ascii="Times New Roman" w:hAnsi="Times New Roman"/>
          <w:sz w:val="24"/>
          <w:szCs w:val="24"/>
          <w:lang w:val="sq-AL"/>
        </w:rPr>
        <w:t>) ka në fokus të aktivitetit të saj mbrojtjen e jetës, shëndetit fizik dhe mendor të pacientit dhe lehtësimin e vuajtjeve të tij, nëpërmjet punës së realizuar me pasion, devotshmëri, korrektësi, përgjegjshmëri dhe profesionalizëm nga të gjithë punonjësit e saj. Për përmbushjen e këtij aktiviteti, Ky spital, si pjesë e spitalit universitar, realizon funksione diagnostikuese e trajtuese themelore në nivel të lartë shkencor dhe si pjesë e institucionit të arsimit të lartë, funksione mësimore e kërkimore.</w:t>
      </w:r>
    </w:p>
    <w:p w14:paraId="338DD09D" w14:textId="77777777" w:rsidR="001A47C9" w:rsidRPr="001002F2" w:rsidRDefault="001A47C9" w:rsidP="008000B2">
      <w:pPr>
        <w:shd w:val="clear" w:color="auto" w:fill="FFFFFF"/>
        <w:spacing w:after="0" w:line="240" w:lineRule="auto"/>
        <w:ind w:left="-720" w:firstLine="360"/>
        <w:jc w:val="both"/>
        <w:rPr>
          <w:rFonts w:ascii="Times New Roman" w:hAnsi="Times New Roman"/>
          <w:sz w:val="10"/>
          <w:szCs w:val="10"/>
          <w:lang w:val="sq-AL"/>
        </w:rPr>
      </w:pPr>
    </w:p>
    <w:p w14:paraId="6288D466" w14:textId="094B3D7D" w:rsidR="001A47C9" w:rsidRPr="001002F2"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lang w:val="sq-AL"/>
        </w:rPr>
        <w:t xml:space="preserve">Punonjësit e </w:t>
      </w:r>
      <w:r w:rsidR="00CF0C38">
        <w:rPr>
          <w:rFonts w:ascii="Times New Roman" w:hAnsi="Times New Roman"/>
          <w:sz w:val="24"/>
          <w:szCs w:val="24"/>
          <w:lang w:val="sq-AL"/>
        </w:rPr>
        <w:t>QSRT</w:t>
      </w:r>
      <w:r w:rsidR="00A0576F">
        <w:rPr>
          <w:rFonts w:ascii="Times New Roman" w:hAnsi="Times New Roman"/>
          <w:sz w:val="24"/>
          <w:szCs w:val="24"/>
          <w:lang w:val="sq-AL"/>
        </w:rPr>
        <w:t xml:space="preserve"> </w:t>
      </w:r>
      <w:r w:rsidR="00A0576F" w:rsidRPr="00A0576F">
        <w:rPr>
          <w:rFonts w:ascii="Times New Roman" w:hAnsi="Times New Roman"/>
          <w:sz w:val="24"/>
          <w:szCs w:val="24"/>
          <w:lang w:val="sq-AL"/>
        </w:rPr>
        <w:t>“Shefqet Ndroqi”</w:t>
      </w:r>
      <w:r w:rsidRPr="001002F2">
        <w:rPr>
          <w:rFonts w:ascii="Times New Roman" w:hAnsi="Times New Roman"/>
          <w:sz w:val="24"/>
          <w:szCs w:val="24"/>
          <w:lang w:val="sq-AL"/>
        </w:rPr>
        <w:t xml:space="preserve">, gjatë ushtrimit të funksioneve apo detyrave të tyre, duhet të kenë përkushtim profesional, standarde të larta të </w:t>
      </w:r>
      <w:r w:rsidRPr="001002F2">
        <w:rPr>
          <w:rFonts w:ascii="Times New Roman" w:hAnsi="Times New Roman"/>
          <w:spacing w:val="-4"/>
          <w:sz w:val="24"/>
          <w:szCs w:val="24"/>
          <w:lang w:val="sq-AL"/>
        </w:rPr>
        <w:t xml:space="preserve">përgjegjshmërisë dhe respektim korrekt të akteve </w:t>
      </w:r>
      <w:r w:rsidRPr="001002F2">
        <w:rPr>
          <w:rFonts w:ascii="Times New Roman" w:hAnsi="Times New Roman"/>
          <w:spacing w:val="-3"/>
          <w:sz w:val="24"/>
          <w:szCs w:val="24"/>
          <w:lang w:val="sq-AL"/>
        </w:rPr>
        <w:t xml:space="preserve">ligjore dhe nënligjore, me qëllim ofrimin e një shërbimi cilësor dhe </w:t>
      </w:r>
      <w:r w:rsidRPr="001002F2">
        <w:rPr>
          <w:rFonts w:ascii="Times New Roman" w:hAnsi="Times New Roman"/>
          <w:sz w:val="24"/>
          <w:szCs w:val="24"/>
          <w:lang w:val="sq-AL"/>
        </w:rPr>
        <w:t xml:space="preserve">fuqizimin e besimit tek publiku. </w:t>
      </w:r>
    </w:p>
    <w:p w14:paraId="36494431" w14:textId="77777777" w:rsidR="001A47C9" w:rsidRPr="001002F2" w:rsidRDefault="001A47C9" w:rsidP="008000B2">
      <w:pPr>
        <w:shd w:val="clear" w:color="auto" w:fill="FFFFFF"/>
        <w:spacing w:after="0" w:line="240" w:lineRule="auto"/>
        <w:ind w:left="-720" w:firstLine="360"/>
        <w:jc w:val="both"/>
        <w:rPr>
          <w:rFonts w:ascii="Times New Roman" w:hAnsi="Times New Roman"/>
          <w:spacing w:val="-1"/>
          <w:sz w:val="10"/>
          <w:szCs w:val="10"/>
          <w:lang w:val="sq-AL"/>
        </w:rPr>
      </w:pPr>
    </w:p>
    <w:p w14:paraId="33C9DE4C" w14:textId="7AC3B3A1" w:rsidR="001A47C9" w:rsidRPr="001002F2"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pacing w:val="-1"/>
          <w:sz w:val="24"/>
          <w:szCs w:val="24"/>
          <w:lang w:val="sq-AL"/>
        </w:rPr>
        <w:t xml:space="preserve">Në mbështetje të këtij qëllimi, hartohet ky Kod Etik, i cili mishëron parimet bazë dhe vlerat etike në lidhje </w:t>
      </w:r>
      <w:r w:rsidRPr="001002F2">
        <w:rPr>
          <w:rFonts w:ascii="Times New Roman" w:hAnsi="Times New Roman"/>
          <w:spacing w:val="-2"/>
          <w:sz w:val="24"/>
          <w:szCs w:val="24"/>
          <w:lang w:val="sq-AL"/>
        </w:rPr>
        <w:t xml:space="preserve">me veprimtarinë dhe sjelljen e çdo punonjësi të </w:t>
      </w:r>
      <w:r w:rsidR="00CF0C38">
        <w:rPr>
          <w:rFonts w:ascii="Times New Roman" w:hAnsi="Times New Roman"/>
          <w:spacing w:val="-1"/>
          <w:sz w:val="24"/>
          <w:szCs w:val="24"/>
          <w:lang w:val="sq-AL"/>
        </w:rPr>
        <w:t>QSRT</w:t>
      </w:r>
      <w:r w:rsidR="00A0576F">
        <w:rPr>
          <w:rFonts w:ascii="Times New Roman" w:hAnsi="Times New Roman"/>
          <w:spacing w:val="-1"/>
          <w:sz w:val="24"/>
          <w:szCs w:val="24"/>
          <w:lang w:val="sq-AL"/>
        </w:rPr>
        <w:t xml:space="preserve"> </w:t>
      </w:r>
      <w:r w:rsidR="00A0576F" w:rsidRPr="00A0576F">
        <w:rPr>
          <w:rFonts w:ascii="Times New Roman" w:hAnsi="Times New Roman"/>
          <w:spacing w:val="-1"/>
          <w:sz w:val="24"/>
          <w:szCs w:val="24"/>
          <w:lang w:val="sq-AL"/>
        </w:rPr>
        <w:t>“Shefqet Ndroqi”</w:t>
      </w:r>
      <w:r w:rsidRPr="001002F2">
        <w:rPr>
          <w:rFonts w:ascii="Times New Roman" w:hAnsi="Times New Roman"/>
          <w:spacing w:val="-1"/>
          <w:sz w:val="24"/>
          <w:szCs w:val="24"/>
          <w:lang w:val="sq-AL"/>
        </w:rPr>
        <w:t xml:space="preserve">, në përmbushje të funksioneve apo </w:t>
      </w:r>
      <w:r w:rsidRPr="001002F2">
        <w:rPr>
          <w:rFonts w:ascii="Times New Roman" w:hAnsi="Times New Roman"/>
          <w:sz w:val="24"/>
          <w:szCs w:val="24"/>
          <w:lang w:val="sq-AL"/>
        </w:rPr>
        <w:t xml:space="preserve">detyrave të tij. </w:t>
      </w:r>
    </w:p>
    <w:p w14:paraId="6261E2EC" w14:textId="77777777" w:rsidR="001A47C9" w:rsidRPr="001002F2" w:rsidRDefault="001A47C9" w:rsidP="008000B2">
      <w:pPr>
        <w:shd w:val="clear" w:color="auto" w:fill="FFFFFF"/>
        <w:spacing w:after="0" w:line="240" w:lineRule="auto"/>
        <w:ind w:left="-720" w:firstLine="360"/>
        <w:jc w:val="both"/>
        <w:rPr>
          <w:rFonts w:ascii="Times New Roman" w:hAnsi="Times New Roman"/>
          <w:sz w:val="10"/>
          <w:szCs w:val="10"/>
          <w:lang w:val="sq-AL"/>
        </w:rPr>
      </w:pPr>
    </w:p>
    <w:p w14:paraId="604B655A" w14:textId="77777777" w:rsidR="001A47C9" w:rsidRPr="001002F2" w:rsidRDefault="001A47C9" w:rsidP="008000B2">
      <w:pPr>
        <w:shd w:val="clear" w:color="auto" w:fill="FFFFFF"/>
        <w:spacing w:after="0" w:line="240" w:lineRule="auto"/>
        <w:ind w:left="-720" w:firstLine="360"/>
        <w:jc w:val="both"/>
        <w:rPr>
          <w:rFonts w:ascii="Sylfaen" w:hAnsi="Sylfaen"/>
          <w:spacing w:val="-1"/>
          <w:sz w:val="24"/>
          <w:szCs w:val="24"/>
          <w:lang w:val="sq-AL"/>
        </w:rPr>
      </w:pPr>
      <w:r w:rsidRPr="001002F2">
        <w:rPr>
          <w:rFonts w:ascii="Times New Roman" w:hAnsi="Times New Roman"/>
          <w:spacing w:val="-3"/>
          <w:sz w:val="24"/>
          <w:szCs w:val="24"/>
          <w:lang w:val="sq-AL"/>
        </w:rPr>
        <w:t xml:space="preserve">Kodi </w:t>
      </w:r>
      <w:r w:rsidRPr="001002F2">
        <w:rPr>
          <w:rFonts w:ascii="Times New Roman" w:hAnsi="Times New Roman"/>
          <w:spacing w:val="-5"/>
          <w:sz w:val="24"/>
          <w:szCs w:val="24"/>
          <w:lang w:val="sq-AL"/>
        </w:rPr>
        <w:t xml:space="preserve">synon të nxisë reagimet e duhura nga </w:t>
      </w:r>
      <w:r w:rsidRPr="001002F2">
        <w:rPr>
          <w:rFonts w:ascii="Times New Roman" w:hAnsi="Times New Roman"/>
          <w:spacing w:val="-1"/>
          <w:sz w:val="24"/>
          <w:szCs w:val="24"/>
          <w:lang w:val="sq-AL"/>
        </w:rPr>
        <w:t>ana e punonjësve të këtij Institucioni kundrejt situatave të ndryshme me të cilat përballen dita ditës gjatë ushtrimit të punës së tyre, që bart po aq fisnikëri dhe humanizëm sa edhe përgjegjësi. Ai është një urë lidhëse ndërmjet dëshirave dhe veprimeve të përditëshme, është mjet për të përmirësuar qëndrimet apo reagimet në punë.</w:t>
      </w:r>
    </w:p>
    <w:p w14:paraId="477C23EF" w14:textId="77777777" w:rsidR="001A47C9" w:rsidRPr="001002F2" w:rsidRDefault="001A47C9" w:rsidP="008000B2">
      <w:pPr>
        <w:shd w:val="clear" w:color="auto" w:fill="FFFFFF"/>
        <w:spacing w:after="0" w:line="240" w:lineRule="auto"/>
        <w:ind w:left="-720" w:firstLine="360"/>
        <w:jc w:val="both"/>
        <w:rPr>
          <w:rFonts w:ascii="Times New Roman" w:hAnsi="Times New Roman"/>
          <w:spacing w:val="-1"/>
          <w:sz w:val="10"/>
          <w:szCs w:val="10"/>
          <w:lang w:val="sq-AL"/>
        </w:rPr>
      </w:pPr>
    </w:p>
    <w:p w14:paraId="007B536E" w14:textId="584CCEEE" w:rsidR="001A47C9" w:rsidRPr="00A0576F" w:rsidRDefault="001A47C9" w:rsidP="008000B2">
      <w:pPr>
        <w:shd w:val="clear" w:color="auto" w:fill="FFFFFF"/>
        <w:spacing w:after="0" w:line="240" w:lineRule="auto"/>
        <w:ind w:left="-720" w:firstLine="360"/>
        <w:jc w:val="both"/>
        <w:rPr>
          <w:rFonts w:ascii="Times New Roman" w:hAnsi="Times New Roman"/>
          <w:sz w:val="24"/>
          <w:szCs w:val="24"/>
          <w:lang w:val="sq-AL"/>
        </w:rPr>
      </w:pPr>
      <w:r w:rsidRPr="001002F2">
        <w:rPr>
          <w:rFonts w:ascii="Times New Roman" w:hAnsi="Times New Roman"/>
          <w:spacing w:val="-1"/>
          <w:sz w:val="24"/>
          <w:szCs w:val="24"/>
          <w:lang w:val="sq-AL"/>
        </w:rPr>
        <w:t>A</w:t>
      </w:r>
      <w:r w:rsidRPr="001002F2">
        <w:rPr>
          <w:rFonts w:ascii="Times New Roman" w:hAnsi="Times New Roman"/>
          <w:spacing w:val="-3"/>
          <w:sz w:val="24"/>
          <w:szCs w:val="24"/>
          <w:lang w:val="sq-AL"/>
        </w:rPr>
        <w:t xml:space="preserve">i përfaqëson gjithashtu </w:t>
      </w:r>
      <w:r w:rsidRPr="001002F2">
        <w:rPr>
          <w:rFonts w:ascii="Times New Roman" w:hAnsi="Times New Roman"/>
          <w:sz w:val="24"/>
          <w:szCs w:val="24"/>
          <w:lang w:val="sq-AL"/>
        </w:rPr>
        <w:t xml:space="preserve">një angazhim të qartë të </w:t>
      </w:r>
      <w:r w:rsidR="00CF0C38">
        <w:rPr>
          <w:rFonts w:ascii="Times New Roman" w:hAnsi="Times New Roman"/>
          <w:sz w:val="24"/>
          <w:szCs w:val="24"/>
          <w:lang w:val="sq-AL"/>
        </w:rPr>
        <w:t>QSRT</w:t>
      </w:r>
      <w:r w:rsidR="00A0576F">
        <w:rPr>
          <w:rFonts w:ascii="Times New Roman" w:hAnsi="Times New Roman"/>
          <w:sz w:val="24"/>
          <w:szCs w:val="24"/>
          <w:lang w:val="sq-AL"/>
        </w:rPr>
        <w:t xml:space="preserve"> </w:t>
      </w:r>
      <w:r w:rsidR="00A0576F" w:rsidRPr="00A0576F">
        <w:rPr>
          <w:rFonts w:ascii="Times New Roman" w:hAnsi="Times New Roman"/>
          <w:sz w:val="24"/>
          <w:szCs w:val="24"/>
          <w:lang w:val="sq-AL"/>
        </w:rPr>
        <w:t>“Shefqet Ndroqi”</w:t>
      </w:r>
      <w:r w:rsidR="00A0576F">
        <w:rPr>
          <w:rFonts w:ascii="Times New Roman" w:hAnsi="Times New Roman"/>
          <w:sz w:val="24"/>
          <w:szCs w:val="24"/>
          <w:lang w:val="sq-AL"/>
        </w:rPr>
        <w:t>,</w:t>
      </w:r>
      <w:r w:rsidRPr="001002F2">
        <w:rPr>
          <w:rFonts w:ascii="Times New Roman" w:hAnsi="Times New Roman"/>
          <w:sz w:val="24"/>
          <w:szCs w:val="24"/>
          <w:lang w:val="sq-AL"/>
        </w:rPr>
        <w:t xml:space="preserve"> për të përmbushur detyrat që lidhen me veprimtarinë e saj në një nivel të lartë profesional, në respekt të misionit dhe aktivitetit të saj. Ofron drejtim apo këshillim nëpërmjet programeve, materialeve trajnuese apo burimeve të tjera si dhe siguron që sistemet, politikat dhe proçedurat e brendëshme të jenë në përputhje të plotë me qëllimet etike të këtij Institucioni të rëndësishëm.</w:t>
      </w:r>
    </w:p>
    <w:p w14:paraId="163C6101" w14:textId="77777777" w:rsidR="001A47C9" w:rsidRPr="00A0576F" w:rsidRDefault="001A47C9" w:rsidP="008000B2">
      <w:pPr>
        <w:shd w:val="clear" w:color="auto" w:fill="FFFFFF"/>
        <w:tabs>
          <w:tab w:val="left" w:pos="480"/>
        </w:tabs>
        <w:spacing w:after="0" w:line="240" w:lineRule="auto"/>
        <w:ind w:left="-720" w:firstLine="360"/>
        <w:jc w:val="both"/>
        <w:rPr>
          <w:rFonts w:ascii="Times New Roman" w:hAnsi="Times New Roman"/>
          <w:b/>
          <w:sz w:val="24"/>
          <w:szCs w:val="24"/>
          <w:lang w:val="sq-AL"/>
        </w:rPr>
      </w:pPr>
    </w:p>
    <w:p w14:paraId="25622621" w14:textId="4B642E94" w:rsidR="001A47C9" w:rsidRPr="00A0576F" w:rsidRDefault="001A47C9" w:rsidP="008000B2">
      <w:pPr>
        <w:shd w:val="clear" w:color="auto" w:fill="FFFFFF"/>
        <w:tabs>
          <w:tab w:val="left" w:pos="480"/>
        </w:tabs>
        <w:spacing w:after="0" w:line="240" w:lineRule="auto"/>
        <w:ind w:left="-720" w:firstLine="360"/>
        <w:jc w:val="both"/>
        <w:rPr>
          <w:rFonts w:ascii="Times New Roman" w:hAnsi="Times New Roman"/>
          <w:b/>
          <w:sz w:val="24"/>
          <w:szCs w:val="24"/>
          <w:lang w:val="sq-AL"/>
        </w:rPr>
      </w:pPr>
      <w:r w:rsidRPr="00A0576F">
        <w:rPr>
          <w:rFonts w:ascii="Times New Roman" w:hAnsi="Times New Roman"/>
          <w:b/>
          <w:sz w:val="24"/>
          <w:szCs w:val="24"/>
          <w:lang w:val="sq-AL"/>
        </w:rPr>
        <w:t>BAZA LIGJORE</w:t>
      </w:r>
    </w:p>
    <w:p w14:paraId="415D78E6" w14:textId="77777777" w:rsidR="001A47C9" w:rsidRPr="00A0576F" w:rsidRDefault="001A47C9" w:rsidP="008000B2">
      <w:pPr>
        <w:shd w:val="clear" w:color="auto" w:fill="FFFFFF"/>
        <w:tabs>
          <w:tab w:val="left" w:pos="480"/>
        </w:tabs>
        <w:spacing w:after="0" w:line="240" w:lineRule="auto"/>
        <w:ind w:left="-720" w:firstLine="360"/>
        <w:jc w:val="both"/>
        <w:rPr>
          <w:rFonts w:ascii="Times New Roman" w:hAnsi="Times New Roman"/>
          <w:spacing w:val="-12"/>
          <w:sz w:val="10"/>
          <w:szCs w:val="10"/>
          <w:lang w:val="sq-AL"/>
        </w:rPr>
      </w:pPr>
    </w:p>
    <w:p w14:paraId="03CFA371" w14:textId="72E7C082" w:rsidR="00C549F4" w:rsidRPr="00A0576F" w:rsidRDefault="001A47C9" w:rsidP="008000B2">
      <w:pPr>
        <w:shd w:val="clear" w:color="auto" w:fill="FFFFFF"/>
        <w:tabs>
          <w:tab w:val="left" w:pos="480"/>
        </w:tabs>
        <w:spacing w:after="0" w:line="240" w:lineRule="auto"/>
        <w:ind w:left="-720" w:firstLine="360"/>
        <w:jc w:val="both"/>
        <w:rPr>
          <w:rFonts w:ascii="Times New Roman" w:hAnsi="Times New Roman"/>
          <w:sz w:val="24"/>
          <w:szCs w:val="24"/>
          <w:lang w:val="sq-AL"/>
        </w:rPr>
      </w:pPr>
      <w:r w:rsidRPr="00A0576F">
        <w:rPr>
          <w:rFonts w:ascii="Times New Roman" w:hAnsi="Times New Roman"/>
          <w:spacing w:val="-12"/>
          <w:sz w:val="24"/>
          <w:szCs w:val="24"/>
          <w:lang w:val="sq-AL"/>
        </w:rPr>
        <w:t xml:space="preserve">Ky Kod hartohet në zbatim </w:t>
      </w:r>
      <w:r w:rsidRPr="00A0576F">
        <w:rPr>
          <w:rFonts w:ascii="Times New Roman" w:hAnsi="Times New Roman"/>
          <w:spacing w:val="-1"/>
          <w:sz w:val="24"/>
          <w:szCs w:val="24"/>
          <w:lang w:val="sq-AL"/>
        </w:rPr>
        <w:t>të</w:t>
      </w:r>
      <w:r w:rsidRPr="00A0576F">
        <w:rPr>
          <w:rFonts w:ascii="Times New Roman" w:hAnsi="Times New Roman"/>
          <w:sz w:val="24"/>
          <w:szCs w:val="20"/>
          <w:lang w:val="sq-AL"/>
        </w:rPr>
        <w:t xml:space="preserve"> </w:t>
      </w:r>
      <w:r w:rsidRPr="00A0576F">
        <w:rPr>
          <w:rFonts w:ascii="Times New Roman" w:hAnsi="Times New Roman"/>
          <w:sz w:val="24"/>
          <w:szCs w:val="24"/>
          <w:lang w:val="it-IT"/>
        </w:rPr>
        <w:t>Ligjit Nr. 7961, datë 12.07.1995 “Kodi i Punës”, i ndryshuar,</w:t>
      </w:r>
      <w:r w:rsidRPr="00A0576F">
        <w:rPr>
          <w:rFonts w:ascii="Times New Roman" w:hAnsi="Times New Roman"/>
          <w:sz w:val="24"/>
          <w:szCs w:val="20"/>
          <w:lang w:val="sq-AL"/>
        </w:rPr>
        <w:t xml:space="preserve"> </w:t>
      </w:r>
      <w:proofErr w:type="spellStart"/>
      <w:r w:rsidRPr="00A0576F">
        <w:rPr>
          <w:rFonts w:ascii="Times New Roman" w:hAnsi="Times New Roman"/>
          <w:sz w:val="24"/>
          <w:szCs w:val="24"/>
        </w:rPr>
        <w:t>në</w:t>
      </w:r>
      <w:proofErr w:type="spellEnd"/>
      <w:r w:rsidRPr="00A0576F">
        <w:rPr>
          <w:rFonts w:ascii="Times New Roman" w:hAnsi="Times New Roman"/>
          <w:sz w:val="24"/>
          <w:szCs w:val="24"/>
        </w:rPr>
        <w:t xml:space="preserve"> </w:t>
      </w:r>
      <w:proofErr w:type="spellStart"/>
      <w:r w:rsidRPr="00A0576F">
        <w:rPr>
          <w:rFonts w:ascii="Times New Roman" w:hAnsi="Times New Roman"/>
          <w:bCs/>
          <w:sz w:val="24"/>
          <w:szCs w:val="24"/>
        </w:rPr>
        <w:t>Ligjin</w:t>
      </w:r>
      <w:proofErr w:type="spellEnd"/>
      <w:r w:rsidRPr="00A0576F">
        <w:rPr>
          <w:rFonts w:ascii="Times New Roman" w:hAnsi="Times New Roman"/>
          <w:bCs/>
          <w:sz w:val="24"/>
          <w:szCs w:val="24"/>
        </w:rPr>
        <w:t xml:space="preserve"> Nr. 9106, </w:t>
      </w:r>
      <w:proofErr w:type="spellStart"/>
      <w:r w:rsidRPr="00A0576F">
        <w:rPr>
          <w:rFonts w:ascii="Times New Roman" w:hAnsi="Times New Roman"/>
          <w:bCs/>
          <w:sz w:val="24"/>
          <w:szCs w:val="24"/>
        </w:rPr>
        <w:t>datë</w:t>
      </w:r>
      <w:proofErr w:type="spellEnd"/>
      <w:r w:rsidRPr="00A0576F">
        <w:rPr>
          <w:rFonts w:ascii="Times New Roman" w:hAnsi="Times New Roman"/>
          <w:bCs/>
          <w:sz w:val="24"/>
          <w:szCs w:val="24"/>
        </w:rPr>
        <w:t xml:space="preserve"> 17.07.2003 “</w:t>
      </w:r>
      <w:proofErr w:type="spellStart"/>
      <w:r w:rsidRPr="00A0576F">
        <w:rPr>
          <w:rFonts w:ascii="Times New Roman" w:hAnsi="Times New Roman"/>
          <w:bCs/>
          <w:sz w:val="24"/>
          <w:szCs w:val="24"/>
        </w:rPr>
        <w:t>Për</w:t>
      </w:r>
      <w:proofErr w:type="spellEnd"/>
      <w:r w:rsidRPr="00A0576F">
        <w:rPr>
          <w:rFonts w:ascii="Times New Roman" w:hAnsi="Times New Roman"/>
          <w:bCs/>
          <w:sz w:val="24"/>
          <w:szCs w:val="24"/>
        </w:rPr>
        <w:t xml:space="preserve"> </w:t>
      </w:r>
      <w:proofErr w:type="spellStart"/>
      <w:r w:rsidRPr="00A0576F">
        <w:rPr>
          <w:rFonts w:ascii="Times New Roman" w:hAnsi="Times New Roman"/>
          <w:bCs/>
          <w:sz w:val="24"/>
          <w:szCs w:val="24"/>
        </w:rPr>
        <w:t>shërbimin</w:t>
      </w:r>
      <w:proofErr w:type="spellEnd"/>
      <w:r w:rsidRPr="00A0576F">
        <w:rPr>
          <w:rFonts w:ascii="Times New Roman" w:hAnsi="Times New Roman"/>
          <w:bCs/>
          <w:sz w:val="24"/>
          <w:szCs w:val="24"/>
        </w:rPr>
        <w:t xml:space="preserve"> </w:t>
      </w:r>
      <w:proofErr w:type="spellStart"/>
      <w:r w:rsidRPr="00A0576F">
        <w:rPr>
          <w:rFonts w:ascii="Times New Roman" w:hAnsi="Times New Roman"/>
          <w:bCs/>
          <w:sz w:val="24"/>
          <w:szCs w:val="24"/>
        </w:rPr>
        <w:t>spitalor</w:t>
      </w:r>
      <w:proofErr w:type="spellEnd"/>
      <w:r w:rsidRPr="00A0576F">
        <w:rPr>
          <w:rFonts w:ascii="Times New Roman" w:hAnsi="Times New Roman"/>
          <w:bCs/>
          <w:sz w:val="24"/>
          <w:szCs w:val="24"/>
        </w:rPr>
        <w:t xml:space="preserve"> </w:t>
      </w:r>
      <w:proofErr w:type="spellStart"/>
      <w:r w:rsidRPr="00A0576F">
        <w:rPr>
          <w:rFonts w:ascii="Times New Roman" w:hAnsi="Times New Roman"/>
          <w:bCs/>
          <w:sz w:val="24"/>
          <w:szCs w:val="24"/>
        </w:rPr>
        <w:t>në</w:t>
      </w:r>
      <w:proofErr w:type="spellEnd"/>
      <w:r w:rsidRPr="00A0576F">
        <w:rPr>
          <w:rFonts w:ascii="Times New Roman" w:hAnsi="Times New Roman"/>
          <w:bCs/>
          <w:sz w:val="24"/>
          <w:szCs w:val="24"/>
        </w:rPr>
        <w:t xml:space="preserve"> </w:t>
      </w:r>
      <w:proofErr w:type="spellStart"/>
      <w:r w:rsidRPr="00A0576F">
        <w:rPr>
          <w:rFonts w:ascii="Times New Roman" w:hAnsi="Times New Roman"/>
          <w:bCs/>
          <w:sz w:val="24"/>
          <w:szCs w:val="24"/>
        </w:rPr>
        <w:t>Republikën</w:t>
      </w:r>
      <w:proofErr w:type="spellEnd"/>
      <w:r w:rsidRPr="00A0576F">
        <w:rPr>
          <w:rFonts w:ascii="Times New Roman" w:hAnsi="Times New Roman"/>
          <w:bCs/>
          <w:sz w:val="24"/>
          <w:szCs w:val="24"/>
        </w:rPr>
        <w:t xml:space="preserve"> e </w:t>
      </w:r>
      <w:proofErr w:type="spellStart"/>
      <w:proofErr w:type="gramStart"/>
      <w:r w:rsidRPr="00A0576F">
        <w:rPr>
          <w:rFonts w:ascii="Times New Roman" w:hAnsi="Times New Roman"/>
          <w:bCs/>
          <w:sz w:val="24"/>
          <w:szCs w:val="24"/>
        </w:rPr>
        <w:t>Shqipërisë”i</w:t>
      </w:r>
      <w:proofErr w:type="spellEnd"/>
      <w:proofErr w:type="gramEnd"/>
      <w:r w:rsidRPr="00A0576F">
        <w:rPr>
          <w:rFonts w:ascii="Times New Roman" w:hAnsi="Times New Roman"/>
          <w:bCs/>
          <w:sz w:val="24"/>
          <w:szCs w:val="24"/>
        </w:rPr>
        <w:t xml:space="preserve"> </w:t>
      </w:r>
      <w:proofErr w:type="spellStart"/>
      <w:r w:rsidRPr="00A0576F">
        <w:rPr>
          <w:rFonts w:ascii="Times New Roman" w:hAnsi="Times New Roman"/>
          <w:bCs/>
          <w:sz w:val="24"/>
          <w:szCs w:val="24"/>
        </w:rPr>
        <w:t>ndryshuar</w:t>
      </w:r>
      <w:proofErr w:type="spellEnd"/>
      <w:r w:rsidRPr="00A0576F">
        <w:rPr>
          <w:rFonts w:ascii="Times New Roman" w:hAnsi="Times New Roman"/>
          <w:bCs/>
          <w:sz w:val="24"/>
          <w:szCs w:val="24"/>
        </w:rPr>
        <w:t xml:space="preserve">, </w:t>
      </w:r>
      <w:r w:rsidRPr="00A0576F">
        <w:rPr>
          <w:rFonts w:ascii="Times New Roman" w:hAnsi="Times New Roman"/>
          <w:spacing w:val="-1"/>
          <w:sz w:val="24"/>
          <w:szCs w:val="24"/>
          <w:lang w:val="sq-AL"/>
        </w:rPr>
        <w:t xml:space="preserve">Ligjit nr. 9131, </w:t>
      </w:r>
      <w:r w:rsidRPr="00A0576F">
        <w:rPr>
          <w:rFonts w:ascii="Times New Roman" w:hAnsi="Times New Roman"/>
          <w:sz w:val="24"/>
          <w:szCs w:val="24"/>
          <w:lang w:val="sq-AL"/>
        </w:rPr>
        <w:t xml:space="preserve">datë 08.09.2003 “Për rregullat e etikës në administratën publike”, </w:t>
      </w:r>
      <w:r w:rsidRPr="00A0576F">
        <w:rPr>
          <w:rFonts w:ascii="Times New Roman" w:hAnsi="Times New Roman"/>
          <w:spacing w:val="-9"/>
          <w:sz w:val="24"/>
          <w:szCs w:val="24"/>
          <w:lang w:val="sq-AL"/>
        </w:rPr>
        <w:t xml:space="preserve">Ligjit </w:t>
      </w:r>
      <w:r w:rsidRPr="00A0576F">
        <w:rPr>
          <w:rFonts w:ascii="Times New Roman" w:hAnsi="Times New Roman"/>
          <w:sz w:val="24"/>
          <w:szCs w:val="24"/>
          <w:lang w:val="sq-AL"/>
        </w:rPr>
        <w:t xml:space="preserve">nr. 9367 datë </w:t>
      </w:r>
      <w:r w:rsidR="00A14B13" w:rsidRPr="00A0576F">
        <w:rPr>
          <w:rFonts w:ascii="Times New Roman" w:hAnsi="Times New Roman"/>
          <w:sz w:val="24"/>
          <w:szCs w:val="24"/>
          <w:lang w:val="sq-AL"/>
        </w:rPr>
        <w:t>0</w:t>
      </w:r>
      <w:r w:rsidRPr="00A0576F">
        <w:rPr>
          <w:rFonts w:ascii="Times New Roman" w:hAnsi="Times New Roman"/>
          <w:sz w:val="24"/>
          <w:szCs w:val="24"/>
          <w:lang w:val="sq-AL"/>
        </w:rPr>
        <w:t>7.</w:t>
      </w:r>
      <w:r w:rsidR="00A14B13" w:rsidRPr="00A0576F">
        <w:rPr>
          <w:rFonts w:ascii="Times New Roman" w:hAnsi="Times New Roman"/>
          <w:sz w:val="24"/>
          <w:szCs w:val="24"/>
          <w:lang w:val="sq-AL"/>
        </w:rPr>
        <w:t>0</w:t>
      </w:r>
      <w:r w:rsidRPr="00A0576F">
        <w:rPr>
          <w:rFonts w:ascii="Times New Roman" w:hAnsi="Times New Roman"/>
          <w:sz w:val="24"/>
          <w:szCs w:val="24"/>
          <w:lang w:val="sq-AL"/>
        </w:rPr>
        <w:t xml:space="preserve">4.2005, “Për parandalimin e </w:t>
      </w:r>
      <w:r w:rsidRPr="00A0576F">
        <w:rPr>
          <w:rFonts w:ascii="Times New Roman" w:hAnsi="Times New Roman"/>
          <w:spacing w:val="-6"/>
          <w:sz w:val="24"/>
          <w:szCs w:val="24"/>
          <w:lang w:val="sq-AL"/>
        </w:rPr>
        <w:t xml:space="preserve">konfliktit të interesave në ushtrimin e funksioneve </w:t>
      </w:r>
      <w:r w:rsidRPr="00A0576F">
        <w:rPr>
          <w:rFonts w:ascii="Times New Roman" w:hAnsi="Times New Roman"/>
          <w:sz w:val="24"/>
          <w:szCs w:val="24"/>
          <w:lang w:val="sq-AL"/>
        </w:rPr>
        <w:t xml:space="preserve">publike”, të ndryshuar, </w:t>
      </w:r>
      <w:r w:rsidRPr="00A0576F">
        <w:rPr>
          <w:rFonts w:ascii="Times New Roman" w:hAnsi="Times New Roman"/>
          <w:sz w:val="24"/>
          <w:szCs w:val="20"/>
          <w:lang w:val="pt-BR"/>
        </w:rPr>
        <w:t xml:space="preserve">Ligjin nr.8615, datë 01.06.2000 “Për Urdhërin e Mjekëve në Republikën e Shqipërisë”, </w:t>
      </w:r>
      <w:r w:rsidR="00A14B13" w:rsidRPr="00A0576F">
        <w:rPr>
          <w:rFonts w:ascii="Times New Roman" w:hAnsi="Times New Roman"/>
          <w:sz w:val="24"/>
          <w:szCs w:val="20"/>
          <w:lang w:val="pt-BR"/>
        </w:rPr>
        <w:t xml:space="preserve">i ndryshuar, </w:t>
      </w:r>
      <w:r w:rsidRPr="00A0576F">
        <w:rPr>
          <w:rFonts w:ascii="Times New Roman" w:hAnsi="Times New Roman"/>
          <w:sz w:val="24"/>
          <w:szCs w:val="20"/>
          <w:lang w:val="pt-BR"/>
        </w:rPr>
        <w:t xml:space="preserve">Ligjin nr.9718, datë 19.04.2007 “Për Urdhërin e Infermierit në Republikën e Shqipërisë, Ligjin nr.9150, datë30.10.2003 “Për Urdhërin e Farmacistëve në Republikën e Shqipërisë”, </w:t>
      </w:r>
      <w:r w:rsidRPr="00A0576F">
        <w:rPr>
          <w:rFonts w:ascii="Times New Roman" w:hAnsi="Times New Roman"/>
          <w:sz w:val="24"/>
          <w:szCs w:val="24"/>
          <w:lang w:val="sq-AL"/>
        </w:rPr>
        <w:t xml:space="preserve"> </w:t>
      </w:r>
      <w:r w:rsidR="00C549F4" w:rsidRPr="00A0576F">
        <w:rPr>
          <w:rFonts w:ascii="Times New Roman" w:hAnsi="Times New Roman"/>
          <w:sz w:val="24"/>
          <w:szCs w:val="24"/>
          <w:lang w:val="it-IT"/>
        </w:rPr>
        <w:t>Ligjit nr. 9887, datë 10.03.2008 “Për mbrojtjen e të dhënave personale”, L</w:t>
      </w:r>
      <w:proofErr w:type="spellStart"/>
      <w:r w:rsidR="00C549F4" w:rsidRPr="00A0576F">
        <w:rPr>
          <w:rFonts w:ascii="Times New Roman" w:hAnsi="Times New Roman"/>
          <w:sz w:val="24"/>
          <w:szCs w:val="24"/>
        </w:rPr>
        <w:t>igjit</w:t>
      </w:r>
      <w:proofErr w:type="spellEnd"/>
      <w:r w:rsidR="00C549F4" w:rsidRPr="00A0576F">
        <w:rPr>
          <w:rFonts w:ascii="Times New Roman" w:hAnsi="Times New Roman"/>
          <w:sz w:val="24"/>
          <w:szCs w:val="24"/>
        </w:rPr>
        <w:t xml:space="preserve"> nr. 8503, </w:t>
      </w:r>
      <w:proofErr w:type="spellStart"/>
      <w:r w:rsidR="00C549F4" w:rsidRPr="00A0576F">
        <w:rPr>
          <w:rFonts w:ascii="Times New Roman" w:hAnsi="Times New Roman"/>
          <w:sz w:val="24"/>
          <w:szCs w:val="24"/>
        </w:rPr>
        <w:t>datë</w:t>
      </w:r>
      <w:proofErr w:type="spellEnd"/>
      <w:r w:rsidR="00C549F4" w:rsidRPr="00A0576F">
        <w:rPr>
          <w:rFonts w:ascii="Times New Roman" w:hAnsi="Times New Roman"/>
          <w:sz w:val="24"/>
          <w:szCs w:val="24"/>
        </w:rPr>
        <w:t xml:space="preserve"> 30.6.1999 "</w:t>
      </w:r>
      <w:proofErr w:type="spellStart"/>
      <w:r w:rsidR="00C549F4" w:rsidRPr="00A0576F">
        <w:rPr>
          <w:rFonts w:ascii="Times New Roman" w:hAnsi="Times New Roman"/>
          <w:sz w:val="24"/>
          <w:szCs w:val="24"/>
        </w:rPr>
        <w:t>Për</w:t>
      </w:r>
      <w:proofErr w:type="spellEnd"/>
      <w:r w:rsidR="00C549F4" w:rsidRPr="00A0576F">
        <w:rPr>
          <w:rFonts w:ascii="Times New Roman" w:hAnsi="Times New Roman"/>
          <w:sz w:val="24"/>
          <w:szCs w:val="24"/>
        </w:rPr>
        <w:t xml:space="preserve"> </w:t>
      </w:r>
      <w:proofErr w:type="spellStart"/>
      <w:r w:rsidR="00C549F4" w:rsidRPr="00A0576F">
        <w:rPr>
          <w:rFonts w:ascii="Times New Roman" w:hAnsi="Times New Roman"/>
          <w:sz w:val="24"/>
          <w:szCs w:val="24"/>
        </w:rPr>
        <w:t>të</w:t>
      </w:r>
      <w:proofErr w:type="spellEnd"/>
      <w:r w:rsidR="00C549F4" w:rsidRPr="00A0576F">
        <w:rPr>
          <w:rFonts w:ascii="Times New Roman" w:hAnsi="Times New Roman"/>
          <w:sz w:val="24"/>
          <w:szCs w:val="24"/>
        </w:rPr>
        <w:t xml:space="preserve"> </w:t>
      </w:r>
      <w:proofErr w:type="spellStart"/>
      <w:r w:rsidR="00C549F4" w:rsidRPr="00A0576F">
        <w:rPr>
          <w:rFonts w:ascii="Times New Roman" w:hAnsi="Times New Roman"/>
          <w:sz w:val="24"/>
          <w:szCs w:val="24"/>
        </w:rPr>
        <w:t>drejtën</w:t>
      </w:r>
      <w:proofErr w:type="spellEnd"/>
      <w:r w:rsidR="00C549F4" w:rsidRPr="00A0576F">
        <w:rPr>
          <w:rFonts w:ascii="Times New Roman" w:hAnsi="Times New Roman"/>
          <w:sz w:val="24"/>
          <w:szCs w:val="24"/>
        </w:rPr>
        <w:t xml:space="preserve"> e </w:t>
      </w:r>
      <w:proofErr w:type="spellStart"/>
      <w:r w:rsidR="00C549F4" w:rsidRPr="00A0576F">
        <w:rPr>
          <w:rFonts w:ascii="Times New Roman" w:hAnsi="Times New Roman"/>
          <w:sz w:val="24"/>
          <w:szCs w:val="24"/>
        </w:rPr>
        <w:t>informimit</w:t>
      </w:r>
      <w:proofErr w:type="spellEnd"/>
      <w:r w:rsidR="00C549F4" w:rsidRPr="00A0576F">
        <w:rPr>
          <w:rFonts w:ascii="Times New Roman" w:hAnsi="Times New Roman"/>
          <w:sz w:val="24"/>
          <w:szCs w:val="24"/>
        </w:rPr>
        <w:t xml:space="preserve"> </w:t>
      </w:r>
      <w:proofErr w:type="spellStart"/>
      <w:r w:rsidR="00C549F4" w:rsidRPr="00A0576F">
        <w:rPr>
          <w:rFonts w:ascii="Times New Roman" w:hAnsi="Times New Roman"/>
          <w:sz w:val="24"/>
          <w:szCs w:val="24"/>
        </w:rPr>
        <w:t>për</w:t>
      </w:r>
      <w:proofErr w:type="spellEnd"/>
      <w:r w:rsidR="00C549F4" w:rsidRPr="00A0576F">
        <w:rPr>
          <w:rFonts w:ascii="Times New Roman" w:hAnsi="Times New Roman"/>
          <w:sz w:val="24"/>
          <w:szCs w:val="24"/>
        </w:rPr>
        <w:t xml:space="preserve"> </w:t>
      </w:r>
      <w:proofErr w:type="spellStart"/>
      <w:r w:rsidR="00C549F4" w:rsidRPr="00A0576F">
        <w:rPr>
          <w:rFonts w:ascii="Times New Roman" w:hAnsi="Times New Roman"/>
          <w:sz w:val="24"/>
          <w:szCs w:val="24"/>
        </w:rPr>
        <w:t>dokumentet</w:t>
      </w:r>
      <w:proofErr w:type="spellEnd"/>
      <w:r w:rsidR="00C549F4" w:rsidRPr="00A0576F">
        <w:rPr>
          <w:rFonts w:ascii="Times New Roman" w:hAnsi="Times New Roman"/>
          <w:sz w:val="24"/>
          <w:szCs w:val="24"/>
        </w:rPr>
        <w:t xml:space="preserve"> </w:t>
      </w:r>
      <w:proofErr w:type="spellStart"/>
      <w:r w:rsidR="00C549F4" w:rsidRPr="00A0576F">
        <w:rPr>
          <w:rFonts w:ascii="Times New Roman" w:hAnsi="Times New Roman"/>
          <w:sz w:val="24"/>
          <w:szCs w:val="24"/>
        </w:rPr>
        <w:t>zyrtare</w:t>
      </w:r>
      <w:proofErr w:type="spellEnd"/>
      <w:r w:rsidR="00C549F4" w:rsidRPr="00A0576F">
        <w:rPr>
          <w:rFonts w:ascii="Times New Roman" w:hAnsi="Times New Roman"/>
          <w:sz w:val="24"/>
          <w:szCs w:val="24"/>
        </w:rPr>
        <w:t>"</w:t>
      </w:r>
      <w:r w:rsidR="00C549F4" w:rsidRPr="00A0576F">
        <w:rPr>
          <w:rFonts w:ascii="Times New Roman" w:hAnsi="Times New Roman"/>
          <w:sz w:val="24"/>
          <w:szCs w:val="24"/>
          <w:lang w:val="it-IT"/>
        </w:rPr>
        <w:t xml:space="preserve">, </w:t>
      </w:r>
      <w:proofErr w:type="spellStart"/>
      <w:r w:rsidR="00A14B13" w:rsidRPr="00A0576F">
        <w:rPr>
          <w:rFonts w:ascii="Times New Roman" w:hAnsi="Times New Roman"/>
          <w:bCs/>
          <w:sz w:val="24"/>
          <w:szCs w:val="24"/>
        </w:rPr>
        <w:t>Statutin</w:t>
      </w:r>
      <w:proofErr w:type="spellEnd"/>
      <w:r w:rsidR="00A14B13" w:rsidRPr="00A0576F">
        <w:rPr>
          <w:rFonts w:ascii="Times New Roman" w:hAnsi="Times New Roman"/>
          <w:bCs/>
          <w:sz w:val="24"/>
          <w:szCs w:val="24"/>
        </w:rPr>
        <w:t xml:space="preserve"> e </w:t>
      </w:r>
      <w:proofErr w:type="spellStart"/>
      <w:r w:rsidR="00A0576F">
        <w:rPr>
          <w:rFonts w:ascii="Times New Roman" w:hAnsi="Times New Roman"/>
          <w:bCs/>
          <w:sz w:val="24"/>
          <w:szCs w:val="24"/>
        </w:rPr>
        <w:t>institucionit</w:t>
      </w:r>
      <w:proofErr w:type="spellEnd"/>
      <w:r w:rsidR="00A0576F">
        <w:rPr>
          <w:rFonts w:ascii="Times New Roman" w:hAnsi="Times New Roman"/>
          <w:bCs/>
          <w:sz w:val="24"/>
          <w:szCs w:val="24"/>
        </w:rPr>
        <w:t xml:space="preserve"> </w:t>
      </w:r>
      <w:proofErr w:type="spellStart"/>
      <w:r w:rsidR="00A0576F">
        <w:rPr>
          <w:rFonts w:ascii="Times New Roman" w:hAnsi="Times New Roman"/>
          <w:bCs/>
          <w:sz w:val="24"/>
          <w:szCs w:val="24"/>
        </w:rPr>
        <w:t>dhe</w:t>
      </w:r>
      <w:proofErr w:type="spellEnd"/>
      <w:r w:rsidR="00A0576F">
        <w:rPr>
          <w:rFonts w:ascii="Times New Roman" w:hAnsi="Times New Roman"/>
          <w:bCs/>
          <w:sz w:val="24"/>
          <w:szCs w:val="24"/>
        </w:rPr>
        <w:t xml:space="preserve"> </w:t>
      </w:r>
      <w:proofErr w:type="spellStart"/>
      <w:r w:rsidR="00A0576F">
        <w:rPr>
          <w:rFonts w:ascii="Times New Roman" w:hAnsi="Times New Roman"/>
          <w:bCs/>
          <w:sz w:val="24"/>
          <w:szCs w:val="24"/>
        </w:rPr>
        <w:t>Rregulloren</w:t>
      </w:r>
      <w:proofErr w:type="spellEnd"/>
      <w:r w:rsidR="00A0576F">
        <w:rPr>
          <w:rFonts w:ascii="Times New Roman" w:hAnsi="Times New Roman"/>
          <w:bCs/>
          <w:sz w:val="24"/>
          <w:szCs w:val="24"/>
        </w:rPr>
        <w:t xml:space="preserve"> e </w:t>
      </w:r>
      <w:proofErr w:type="spellStart"/>
      <w:r w:rsidR="00A0576F">
        <w:rPr>
          <w:rFonts w:ascii="Times New Roman" w:hAnsi="Times New Roman"/>
          <w:bCs/>
          <w:sz w:val="24"/>
          <w:szCs w:val="24"/>
        </w:rPr>
        <w:t>brendshme</w:t>
      </w:r>
      <w:proofErr w:type="spellEnd"/>
      <w:r w:rsidR="00A0576F">
        <w:rPr>
          <w:rFonts w:ascii="Times New Roman" w:hAnsi="Times New Roman"/>
          <w:bCs/>
          <w:sz w:val="24"/>
          <w:szCs w:val="24"/>
        </w:rPr>
        <w:t xml:space="preserve"> </w:t>
      </w:r>
      <w:proofErr w:type="spellStart"/>
      <w:r w:rsidR="00A0576F">
        <w:rPr>
          <w:rFonts w:ascii="Times New Roman" w:hAnsi="Times New Roman"/>
          <w:bCs/>
          <w:sz w:val="24"/>
          <w:szCs w:val="24"/>
        </w:rPr>
        <w:t>të</w:t>
      </w:r>
      <w:proofErr w:type="spellEnd"/>
      <w:r w:rsidR="00A0576F">
        <w:rPr>
          <w:rFonts w:ascii="Times New Roman" w:hAnsi="Times New Roman"/>
          <w:bCs/>
          <w:sz w:val="24"/>
          <w:szCs w:val="24"/>
        </w:rPr>
        <w:t xml:space="preserve"> </w:t>
      </w:r>
      <w:r w:rsidR="00FB587D" w:rsidRPr="00A0576F">
        <w:rPr>
          <w:rFonts w:ascii="Times New Roman" w:hAnsi="Times New Roman"/>
          <w:bCs/>
          <w:sz w:val="24"/>
          <w:szCs w:val="24"/>
        </w:rPr>
        <w:t>QSRT</w:t>
      </w:r>
      <w:r w:rsidR="00A0576F">
        <w:rPr>
          <w:rFonts w:ascii="Times New Roman" w:hAnsi="Times New Roman"/>
          <w:bCs/>
          <w:sz w:val="24"/>
          <w:szCs w:val="24"/>
        </w:rPr>
        <w:t xml:space="preserve"> </w:t>
      </w:r>
      <w:r w:rsidR="00A0576F" w:rsidRPr="00A0576F">
        <w:rPr>
          <w:rFonts w:ascii="Times New Roman" w:hAnsi="Times New Roman"/>
          <w:bCs/>
          <w:sz w:val="24"/>
          <w:szCs w:val="24"/>
        </w:rPr>
        <w:t xml:space="preserve">“Shefqet </w:t>
      </w:r>
      <w:proofErr w:type="spellStart"/>
      <w:r w:rsidR="00A0576F" w:rsidRPr="00A0576F">
        <w:rPr>
          <w:rFonts w:ascii="Times New Roman" w:hAnsi="Times New Roman"/>
          <w:bCs/>
          <w:sz w:val="24"/>
          <w:szCs w:val="24"/>
        </w:rPr>
        <w:t>Ndroqi</w:t>
      </w:r>
      <w:proofErr w:type="spellEnd"/>
      <w:r w:rsidR="00A0576F" w:rsidRPr="00A0576F">
        <w:rPr>
          <w:rFonts w:ascii="Times New Roman" w:hAnsi="Times New Roman"/>
          <w:bCs/>
          <w:sz w:val="24"/>
          <w:szCs w:val="24"/>
        </w:rPr>
        <w:t>”</w:t>
      </w:r>
      <w:r w:rsidR="00A14B13" w:rsidRPr="00A0576F">
        <w:rPr>
          <w:rFonts w:ascii="Times New Roman" w:hAnsi="Times New Roman"/>
          <w:bCs/>
          <w:sz w:val="24"/>
          <w:szCs w:val="24"/>
        </w:rPr>
        <w:t>,</w:t>
      </w:r>
      <w:r w:rsidR="00C95BB5" w:rsidRPr="00A0576F">
        <w:rPr>
          <w:rFonts w:ascii="Times New Roman" w:hAnsi="Times New Roman"/>
          <w:bCs/>
          <w:sz w:val="24"/>
          <w:szCs w:val="24"/>
        </w:rPr>
        <w:t xml:space="preserve"> </w:t>
      </w:r>
      <w:proofErr w:type="spellStart"/>
      <w:r w:rsidR="00D639E7" w:rsidRPr="00A0576F">
        <w:rPr>
          <w:rFonts w:ascii="Times New Roman" w:hAnsi="Times New Roman"/>
          <w:bCs/>
          <w:sz w:val="24"/>
          <w:szCs w:val="24"/>
        </w:rPr>
        <w:t>Vendimi</w:t>
      </w:r>
      <w:proofErr w:type="spellEnd"/>
      <w:r w:rsidR="00D639E7" w:rsidRPr="00A0576F">
        <w:rPr>
          <w:rFonts w:ascii="Times New Roman" w:hAnsi="Times New Roman"/>
          <w:bCs/>
          <w:sz w:val="24"/>
          <w:szCs w:val="24"/>
        </w:rPr>
        <w:t xml:space="preserve"> Nr. 9 </w:t>
      </w:r>
      <w:proofErr w:type="spellStart"/>
      <w:r w:rsidR="00D639E7" w:rsidRPr="00A0576F">
        <w:rPr>
          <w:rFonts w:ascii="Times New Roman" w:hAnsi="Times New Roman"/>
          <w:bCs/>
          <w:sz w:val="24"/>
          <w:szCs w:val="24"/>
        </w:rPr>
        <w:t>i</w:t>
      </w:r>
      <w:proofErr w:type="spellEnd"/>
      <w:r w:rsidR="00D639E7" w:rsidRPr="00A0576F">
        <w:rPr>
          <w:rFonts w:ascii="Times New Roman" w:hAnsi="Times New Roman"/>
          <w:bCs/>
          <w:sz w:val="24"/>
          <w:szCs w:val="24"/>
        </w:rPr>
        <w:t xml:space="preserve"> </w:t>
      </w:r>
      <w:proofErr w:type="spellStart"/>
      <w:r w:rsidR="00D639E7" w:rsidRPr="00A0576F">
        <w:rPr>
          <w:rFonts w:ascii="Times New Roman" w:hAnsi="Times New Roman"/>
          <w:bCs/>
          <w:sz w:val="24"/>
          <w:szCs w:val="24"/>
        </w:rPr>
        <w:t>Këshillit</w:t>
      </w:r>
      <w:proofErr w:type="spellEnd"/>
      <w:r w:rsidR="00D639E7" w:rsidRPr="00A0576F">
        <w:rPr>
          <w:rFonts w:ascii="Times New Roman" w:hAnsi="Times New Roman"/>
          <w:bCs/>
          <w:sz w:val="24"/>
          <w:szCs w:val="24"/>
        </w:rPr>
        <w:t xml:space="preserve"> </w:t>
      </w:r>
      <w:proofErr w:type="spellStart"/>
      <w:r w:rsidR="00D639E7" w:rsidRPr="00A0576F">
        <w:rPr>
          <w:rFonts w:ascii="Times New Roman" w:hAnsi="Times New Roman"/>
          <w:bCs/>
          <w:sz w:val="24"/>
          <w:szCs w:val="24"/>
        </w:rPr>
        <w:t>Kombëtar</w:t>
      </w:r>
      <w:proofErr w:type="spellEnd"/>
      <w:r w:rsidR="00D639E7" w:rsidRPr="00A0576F">
        <w:rPr>
          <w:rFonts w:ascii="Times New Roman" w:hAnsi="Times New Roman"/>
          <w:bCs/>
          <w:sz w:val="24"/>
          <w:szCs w:val="24"/>
        </w:rPr>
        <w:t xml:space="preserve"> </w:t>
      </w:r>
      <w:proofErr w:type="spellStart"/>
      <w:r w:rsidR="00D639E7" w:rsidRPr="00A0576F">
        <w:rPr>
          <w:rFonts w:ascii="Times New Roman" w:hAnsi="Times New Roman"/>
          <w:bCs/>
          <w:sz w:val="24"/>
          <w:szCs w:val="24"/>
        </w:rPr>
        <w:t>të</w:t>
      </w:r>
      <w:proofErr w:type="spellEnd"/>
      <w:r w:rsidR="00D639E7" w:rsidRPr="00A0576F">
        <w:rPr>
          <w:rFonts w:ascii="Times New Roman" w:hAnsi="Times New Roman"/>
          <w:bCs/>
          <w:sz w:val="24"/>
          <w:szCs w:val="24"/>
        </w:rPr>
        <w:t xml:space="preserve"> UMSH, dt. 11.11.2011 “</w:t>
      </w:r>
      <w:r w:rsidR="00D639E7" w:rsidRPr="00A0576F">
        <w:rPr>
          <w:rFonts w:ascii="Times New Roman" w:hAnsi="Times New Roman"/>
          <w:sz w:val="24"/>
          <w:szCs w:val="24"/>
        </w:rPr>
        <w:t xml:space="preserve">Kodi e </w:t>
      </w:r>
      <w:proofErr w:type="spellStart"/>
      <w:r w:rsidR="00D639E7" w:rsidRPr="00A0576F">
        <w:rPr>
          <w:rFonts w:ascii="Times New Roman" w:hAnsi="Times New Roman"/>
          <w:sz w:val="24"/>
          <w:szCs w:val="24"/>
        </w:rPr>
        <w:t>Etikës</w:t>
      </w:r>
      <w:proofErr w:type="spellEnd"/>
      <w:r w:rsidR="00D639E7" w:rsidRPr="00A0576F">
        <w:rPr>
          <w:rFonts w:ascii="Times New Roman" w:hAnsi="Times New Roman"/>
          <w:sz w:val="24"/>
          <w:szCs w:val="24"/>
        </w:rPr>
        <w:t xml:space="preserve"> </w:t>
      </w:r>
      <w:proofErr w:type="spellStart"/>
      <w:r w:rsidR="00D639E7" w:rsidRPr="00A0576F">
        <w:rPr>
          <w:rFonts w:ascii="Times New Roman" w:hAnsi="Times New Roman"/>
          <w:sz w:val="24"/>
          <w:szCs w:val="24"/>
        </w:rPr>
        <w:t>dhe</w:t>
      </w:r>
      <w:proofErr w:type="spellEnd"/>
      <w:r w:rsidR="00D639E7" w:rsidRPr="00A0576F">
        <w:rPr>
          <w:rFonts w:ascii="Times New Roman" w:hAnsi="Times New Roman"/>
          <w:sz w:val="24"/>
          <w:szCs w:val="24"/>
        </w:rPr>
        <w:t xml:space="preserve"> </w:t>
      </w:r>
      <w:proofErr w:type="spellStart"/>
      <w:r w:rsidR="00D639E7" w:rsidRPr="00A0576F">
        <w:rPr>
          <w:rFonts w:ascii="Times New Roman" w:hAnsi="Times New Roman"/>
          <w:sz w:val="24"/>
          <w:szCs w:val="24"/>
        </w:rPr>
        <w:t>Deontologjisë</w:t>
      </w:r>
      <w:proofErr w:type="spellEnd"/>
      <w:r w:rsidR="00D639E7" w:rsidRPr="00A0576F">
        <w:rPr>
          <w:rFonts w:ascii="Times New Roman" w:hAnsi="Times New Roman"/>
          <w:sz w:val="24"/>
          <w:szCs w:val="24"/>
        </w:rPr>
        <w:t xml:space="preserve"> </w:t>
      </w:r>
      <w:proofErr w:type="spellStart"/>
      <w:r w:rsidR="00D639E7" w:rsidRPr="00A0576F">
        <w:rPr>
          <w:rFonts w:ascii="Times New Roman" w:hAnsi="Times New Roman"/>
          <w:sz w:val="24"/>
          <w:szCs w:val="24"/>
        </w:rPr>
        <w:t>Mjekësore</w:t>
      </w:r>
      <w:proofErr w:type="spellEnd"/>
      <w:r w:rsidR="00D639E7" w:rsidRPr="00A0576F">
        <w:rPr>
          <w:rFonts w:ascii="Times New Roman" w:hAnsi="Times New Roman"/>
          <w:sz w:val="24"/>
          <w:szCs w:val="24"/>
        </w:rPr>
        <w:t>”</w:t>
      </w:r>
      <w:r w:rsidR="00C549F4" w:rsidRPr="00A0576F">
        <w:rPr>
          <w:rFonts w:ascii="Times New Roman" w:hAnsi="Times New Roman"/>
          <w:sz w:val="24"/>
          <w:szCs w:val="24"/>
          <w:lang w:val="it-IT"/>
        </w:rPr>
        <w:t xml:space="preserve">si dhe bazuar në standartet ndërkombëtare të etikës dhe integritetit të punonjësve, hartohet ky Kod mbi etikën dhe sjelljen e </w:t>
      </w:r>
      <w:proofErr w:type="spellStart"/>
      <w:r w:rsidR="00C549F4" w:rsidRPr="00A0576F">
        <w:rPr>
          <w:rFonts w:ascii="Times New Roman" w:hAnsi="Times New Roman"/>
          <w:sz w:val="24"/>
          <w:szCs w:val="24"/>
        </w:rPr>
        <w:t>punonjësve</w:t>
      </w:r>
      <w:proofErr w:type="spellEnd"/>
      <w:r w:rsidR="00C549F4" w:rsidRPr="00A0576F">
        <w:rPr>
          <w:rFonts w:ascii="Times New Roman" w:hAnsi="Times New Roman"/>
          <w:sz w:val="24"/>
          <w:szCs w:val="24"/>
        </w:rPr>
        <w:t xml:space="preserve"> të </w:t>
      </w:r>
      <w:r w:rsidR="00FB587D" w:rsidRPr="00A0576F">
        <w:rPr>
          <w:rFonts w:ascii="Times New Roman" w:hAnsi="Times New Roman"/>
          <w:sz w:val="24"/>
          <w:szCs w:val="24"/>
        </w:rPr>
        <w:t>QSRT</w:t>
      </w:r>
      <w:r w:rsidR="00C95BB5" w:rsidRPr="00A0576F">
        <w:rPr>
          <w:rFonts w:ascii="Times New Roman" w:hAnsi="Times New Roman"/>
          <w:sz w:val="24"/>
          <w:szCs w:val="24"/>
        </w:rPr>
        <w:t>-</w:t>
      </w:r>
      <w:proofErr w:type="spellStart"/>
      <w:r w:rsidR="00C95BB5" w:rsidRPr="00A0576F">
        <w:rPr>
          <w:rFonts w:ascii="Times New Roman" w:hAnsi="Times New Roman"/>
          <w:sz w:val="24"/>
          <w:szCs w:val="24"/>
        </w:rPr>
        <w:t>së</w:t>
      </w:r>
      <w:proofErr w:type="spellEnd"/>
      <w:r w:rsidR="00C95BB5" w:rsidRPr="00A0576F">
        <w:rPr>
          <w:rFonts w:ascii="Times New Roman" w:hAnsi="Times New Roman"/>
          <w:sz w:val="24"/>
          <w:szCs w:val="24"/>
        </w:rPr>
        <w:t xml:space="preserve">. </w:t>
      </w:r>
    </w:p>
    <w:p w14:paraId="4FBDC9B7" w14:textId="77777777" w:rsidR="00C549F4" w:rsidRPr="001002F2" w:rsidRDefault="00C549F4" w:rsidP="008000B2">
      <w:pPr>
        <w:spacing w:after="0"/>
        <w:ind w:left="-720" w:firstLine="360"/>
        <w:rPr>
          <w:rFonts w:ascii="Times New Roman" w:hAnsi="Times New Roman"/>
          <w:b/>
          <w:bCs/>
          <w:sz w:val="24"/>
          <w:szCs w:val="24"/>
        </w:rPr>
      </w:pPr>
    </w:p>
    <w:p w14:paraId="3EF05D01" w14:textId="77777777" w:rsidR="00C549F4" w:rsidRPr="001002F2" w:rsidRDefault="00C549F4" w:rsidP="008000B2">
      <w:pPr>
        <w:spacing w:after="0"/>
        <w:ind w:left="-720" w:firstLine="360"/>
        <w:rPr>
          <w:rFonts w:ascii="Times New Roman" w:hAnsi="Times New Roman"/>
          <w:b/>
          <w:bCs/>
          <w:sz w:val="24"/>
          <w:szCs w:val="24"/>
        </w:rPr>
      </w:pPr>
    </w:p>
    <w:p w14:paraId="30AE2000" w14:textId="77777777" w:rsidR="00E410F1" w:rsidRPr="001002F2" w:rsidRDefault="00E410F1" w:rsidP="008000B2">
      <w:pPr>
        <w:spacing w:after="0"/>
        <w:ind w:left="-720" w:firstLine="360"/>
        <w:jc w:val="center"/>
        <w:rPr>
          <w:rFonts w:ascii="Times New Roman" w:hAnsi="Times New Roman"/>
          <w:b/>
          <w:bCs/>
          <w:sz w:val="28"/>
          <w:szCs w:val="28"/>
        </w:rPr>
      </w:pPr>
    </w:p>
    <w:p w14:paraId="7934CF03" w14:textId="33D58CB2" w:rsidR="00E410F1" w:rsidRDefault="00E410F1" w:rsidP="008000B2">
      <w:pPr>
        <w:spacing w:after="0"/>
        <w:ind w:left="-720" w:firstLine="360"/>
        <w:jc w:val="center"/>
        <w:rPr>
          <w:rFonts w:ascii="Times New Roman" w:hAnsi="Times New Roman"/>
          <w:b/>
          <w:bCs/>
          <w:sz w:val="28"/>
          <w:szCs w:val="28"/>
        </w:rPr>
      </w:pPr>
    </w:p>
    <w:p w14:paraId="262CBBF1" w14:textId="7A392C20" w:rsidR="00C549F4" w:rsidRPr="001002F2" w:rsidRDefault="00C549F4" w:rsidP="00C549F4">
      <w:pPr>
        <w:spacing w:after="0"/>
        <w:jc w:val="center"/>
        <w:rPr>
          <w:rFonts w:ascii="Times New Roman" w:hAnsi="Times New Roman"/>
          <w:b/>
          <w:bCs/>
          <w:sz w:val="28"/>
          <w:szCs w:val="28"/>
        </w:rPr>
      </w:pPr>
      <w:r w:rsidRPr="001002F2">
        <w:rPr>
          <w:rFonts w:ascii="Times New Roman" w:hAnsi="Times New Roman"/>
          <w:b/>
          <w:bCs/>
          <w:sz w:val="28"/>
          <w:szCs w:val="28"/>
        </w:rPr>
        <w:lastRenderedPageBreak/>
        <w:t>KREU I</w:t>
      </w:r>
      <w:r w:rsidR="003B23B9" w:rsidRPr="001002F2">
        <w:rPr>
          <w:rFonts w:ascii="Times New Roman" w:hAnsi="Times New Roman"/>
          <w:b/>
          <w:bCs/>
          <w:sz w:val="28"/>
          <w:szCs w:val="28"/>
        </w:rPr>
        <w:t xml:space="preserve"> </w:t>
      </w:r>
    </w:p>
    <w:p w14:paraId="1D32D875" w14:textId="7E5EBBC3" w:rsidR="00C549F4" w:rsidRPr="001002F2" w:rsidRDefault="00C549F4" w:rsidP="00C549F4">
      <w:pPr>
        <w:spacing w:after="0"/>
        <w:jc w:val="center"/>
        <w:rPr>
          <w:rFonts w:ascii="Times New Roman" w:hAnsi="Times New Roman"/>
          <w:b/>
          <w:bCs/>
          <w:sz w:val="28"/>
          <w:szCs w:val="28"/>
        </w:rPr>
      </w:pPr>
      <w:r w:rsidRPr="001002F2">
        <w:rPr>
          <w:rFonts w:ascii="Times New Roman" w:hAnsi="Times New Roman"/>
          <w:b/>
          <w:bCs/>
          <w:sz w:val="28"/>
          <w:szCs w:val="28"/>
        </w:rPr>
        <w:t>DISPOZITA TË PËRGJITHSHME</w:t>
      </w:r>
      <w:r w:rsidR="003B23B9" w:rsidRPr="001002F2">
        <w:rPr>
          <w:rFonts w:ascii="Times New Roman" w:hAnsi="Times New Roman"/>
          <w:b/>
          <w:bCs/>
          <w:sz w:val="28"/>
          <w:szCs w:val="28"/>
        </w:rPr>
        <w:t xml:space="preserve"> </w:t>
      </w:r>
    </w:p>
    <w:p w14:paraId="42A6B40E" w14:textId="77777777" w:rsidR="00C549F4" w:rsidRPr="001002F2" w:rsidRDefault="00C549F4" w:rsidP="00C549F4">
      <w:pPr>
        <w:spacing w:after="0"/>
        <w:jc w:val="center"/>
        <w:rPr>
          <w:rFonts w:ascii="Times New Roman" w:hAnsi="Times New Roman"/>
          <w:b/>
          <w:bCs/>
          <w:sz w:val="24"/>
          <w:szCs w:val="24"/>
        </w:rPr>
      </w:pPr>
    </w:p>
    <w:p w14:paraId="105655BB" w14:textId="135616A9" w:rsidR="00C549F4" w:rsidRPr="001002F2" w:rsidRDefault="00C549F4" w:rsidP="00C549F4">
      <w:pPr>
        <w:spacing w:after="0"/>
        <w:jc w:val="center"/>
        <w:rPr>
          <w:rFonts w:ascii="Times New Roman" w:hAnsi="Times New Roman"/>
          <w:b/>
          <w:bCs/>
          <w:sz w:val="24"/>
          <w:szCs w:val="24"/>
        </w:rPr>
      </w:pPr>
      <w:r w:rsidRPr="001002F2">
        <w:rPr>
          <w:rFonts w:ascii="Times New Roman" w:hAnsi="Times New Roman"/>
          <w:b/>
          <w:bCs/>
          <w:sz w:val="24"/>
          <w:szCs w:val="24"/>
        </w:rPr>
        <w:t>Neni 1</w:t>
      </w:r>
      <w:r w:rsidR="003B23B9" w:rsidRPr="001002F2">
        <w:rPr>
          <w:rFonts w:ascii="Times New Roman" w:hAnsi="Times New Roman"/>
          <w:b/>
          <w:bCs/>
          <w:sz w:val="24"/>
          <w:szCs w:val="24"/>
        </w:rPr>
        <w:t xml:space="preserve"> </w:t>
      </w:r>
    </w:p>
    <w:p w14:paraId="5B2395D6" w14:textId="77777777" w:rsidR="00C549F4" w:rsidRPr="001002F2" w:rsidRDefault="00C549F4" w:rsidP="00C549F4">
      <w:pPr>
        <w:spacing w:after="0"/>
        <w:jc w:val="center"/>
        <w:rPr>
          <w:rFonts w:ascii="Times New Roman" w:hAnsi="Times New Roman"/>
          <w:b/>
          <w:bCs/>
          <w:sz w:val="24"/>
          <w:szCs w:val="24"/>
        </w:rPr>
      </w:pPr>
      <w:proofErr w:type="spellStart"/>
      <w:r w:rsidRPr="001002F2">
        <w:rPr>
          <w:rFonts w:ascii="Times New Roman" w:hAnsi="Times New Roman"/>
          <w:b/>
          <w:bCs/>
          <w:sz w:val="24"/>
          <w:szCs w:val="24"/>
        </w:rPr>
        <w:t>Qëllimi</w:t>
      </w:r>
      <w:proofErr w:type="spellEnd"/>
      <w:r w:rsidRPr="001002F2">
        <w:rPr>
          <w:rFonts w:ascii="Times New Roman" w:hAnsi="Times New Roman"/>
          <w:b/>
          <w:bCs/>
          <w:sz w:val="24"/>
          <w:szCs w:val="24"/>
        </w:rPr>
        <w:t xml:space="preserve"> </w:t>
      </w:r>
    </w:p>
    <w:p w14:paraId="7F3827B4" w14:textId="77777777" w:rsidR="00C549F4" w:rsidRPr="001002F2" w:rsidRDefault="00C549F4" w:rsidP="00C549F4">
      <w:pPr>
        <w:spacing w:after="0"/>
        <w:jc w:val="center"/>
        <w:rPr>
          <w:rFonts w:ascii="Times New Roman" w:hAnsi="Times New Roman"/>
          <w:b/>
          <w:bCs/>
          <w:sz w:val="24"/>
          <w:szCs w:val="24"/>
        </w:rPr>
      </w:pPr>
    </w:p>
    <w:p w14:paraId="285812FD" w14:textId="3CAA2802" w:rsidR="00C549F4" w:rsidRPr="001002F2" w:rsidRDefault="00C549F4"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rPr>
        <w:t xml:space="preserve">Ky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shërbejë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udhëzues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stafin</w:t>
      </w:r>
      <w:proofErr w:type="spellEnd"/>
      <w:r w:rsidRPr="001002F2">
        <w:rPr>
          <w:rFonts w:ascii="Times New Roman" w:hAnsi="Times New Roman"/>
          <w:sz w:val="24"/>
          <w:szCs w:val="24"/>
        </w:rPr>
        <w:t xml:space="preserve"> e </w:t>
      </w:r>
      <w:proofErr w:type="spellStart"/>
      <w:r w:rsidR="00A0576F">
        <w:rPr>
          <w:rFonts w:ascii="Times New Roman" w:hAnsi="Times New Roman"/>
          <w:sz w:val="24"/>
          <w:szCs w:val="24"/>
        </w:rPr>
        <w:t>Qendrës</w:t>
      </w:r>
      <w:proofErr w:type="spellEnd"/>
      <w:r w:rsidR="00A0576F">
        <w:rPr>
          <w:rFonts w:ascii="Times New Roman" w:hAnsi="Times New Roman"/>
          <w:sz w:val="24"/>
          <w:szCs w:val="24"/>
        </w:rPr>
        <w:t xml:space="preserve"> </w:t>
      </w:r>
      <w:proofErr w:type="spellStart"/>
      <w:r w:rsidR="00A0576F">
        <w:rPr>
          <w:rFonts w:ascii="Times New Roman" w:hAnsi="Times New Roman"/>
          <w:sz w:val="24"/>
          <w:szCs w:val="24"/>
        </w:rPr>
        <w:t>Spitalore</w:t>
      </w:r>
      <w:proofErr w:type="spellEnd"/>
      <w:r w:rsidR="00A0576F">
        <w:rPr>
          <w:rFonts w:ascii="Times New Roman" w:hAnsi="Times New Roman"/>
          <w:sz w:val="24"/>
          <w:szCs w:val="24"/>
        </w:rPr>
        <w:t xml:space="preserve"> </w:t>
      </w:r>
      <w:proofErr w:type="spellStart"/>
      <w:r w:rsidR="00A0576F">
        <w:rPr>
          <w:rFonts w:ascii="Times New Roman" w:hAnsi="Times New Roman"/>
          <w:sz w:val="24"/>
          <w:szCs w:val="24"/>
        </w:rPr>
        <w:t>Rajonale</w:t>
      </w:r>
      <w:proofErr w:type="spellEnd"/>
      <w:r w:rsidR="00A0576F">
        <w:rPr>
          <w:rFonts w:ascii="Times New Roman" w:hAnsi="Times New Roman"/>
          <w:sz w:val="24"/>
          <w:szCs w:val="24"/>
        </w:rPr>
        <w:t xml:space="preserve"> </w:t>
      </w:r>
      <w:proofErr w:type="spellStart"/>
      <w:r w:rsidR="00A0576F">
        <w:rPr>
          <w:rFonts w:ascii="Times New Roman" w:hAnsi="Times New Roman"/>
          <w:sz w:val="24"/>
          <w:szCs w:val="24"/>
        </w:rPr>
        <w:t>të</w:t>
      </w:r>
      <w:proofErr w:type="spellEnd"/>
      <w:r w:rsidR="00A0576F">
        <w:rPr>
          <w:rFonts w:ascii="Times New Roman" w:hAnsi="Times New Roman"/>
          <w:sz w:val="24"/>
          <w:szCs w:val="24"/>
        </w:rPr>
        <w:t xml:space="preserve"> </w:t>
      </w:r>
      <w:proofErr w:type="spellStart"/>
      <w:r w:rsidR="00A0576F">
        <w:rPr>
          <w:rFonts w:ascii="Times New Roman" w:hAnsi="Times New Roman"/>
          <w:sz w:val="24"/>
          <w:szCs w:val="24"/>
        </w:rPr>
        <w:t>Tiranës</w:t>
      </w:r>
      <w:proofErr w:type="spellEnd"/>
      <w:r w:rsidR="00E410F1" w:rsidRPr="001002F2">
        <w:rPr>
          <w:rFonts w:ascii="Times New Roman" w:hAnsi="Times New Roman"/>
          <w:sz w:val="24"/>
          <w:szCs w:val="24"/>
        </w:rPr>
        <w:t xml:space="preserve"> “Shefqet </w:t>
      </w:r>
      <w:proofErr w:type="spellStart"/>
      <w:r w:rsidR="00E410F1" w:rsidRPr="001002F2">
        <w:rPr>
          <w:rFonts w:ascii="Times New Roman" w:hAnsi="Times New Roman"/>
          <w:sz w:val="24"/>
          <w:szCs w:val="24"/>
        </w:rPr>
        <w:t>Ndroqi</w:t>
      </w:r>
      <w:proofErr w:type="spellEnd"/>
      <w:r w:rsidR="00E410F1" w:rsidRPr="001002F2">
        <w:rPr>
          <w:rFonts w:ascii="Times New Roman" w:hAnsi="Times New Roman"/>
          <w:sz w:val="24"/>
          <w:szCs w:val="24"/>
        </w:rPr>
        <w:t>”,</w:t>
      </w:r>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veprimet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përditshme</w:t>
      </w:r>
      <w:proofErr w:type="spellEnd"/>
      <w:r w:rsidRPr="001002F2">
        <w:rPr>
          <w:rFonts w:ascii="Times New Roman" w:hAnsi="Times New Roman"/>
          <w:sz w:val="24"/>
          <w:szCs w:val="24"/>
        </w:rPr>
        <w:t xml:space="preserve"> apo me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vendimmarrëse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përputhje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misionin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udhëheqin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vlerat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tona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bazë</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shërben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dëshirave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përditshme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shpreh</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ndjenjën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angazhimit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kundrejt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misionit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spitalit</w:t>
      </w:r>
      <w:proofErr w:type="spellEnd"/>
      <w:r w:rsidRPr="001002F2">
        <w:rPr>
          <w:rFonts w:ascii="Times New Roman" w:hAnsi="Times New Roman"/>
          <w:sz w:val="24"/>
          <w:szCs w:val="24"/>
        </w:rPr>
        <w:t xml:space="preserve">. Kodi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gjithashtu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inkurajuar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diskutimet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etikën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përmirësuar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qëndrimet</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reagimet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reagime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lidhen</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mëdyshjet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paqartësitë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roofErr w:type="spellStart"/>
      <w:r w:rsidR="005C3C51" w:rsidRPr="001002F2">
        <w:rPr>
          <w:rFonts w:ascii="Times New Roman" w:hAnsi="Times New Roman"/>
          <w:sz w:val="24"/>
          <w:szCs w:val="24"/>
        </w:rPr>
        <w:t>Gjithashtu</w:t>
      </w:r>
      <w:proofErr w:type="spellEnd"/>
      <w:r w:rsidR="005C3C51" w:rsidRPr="001002F2">
        <w:rPr>
          <w:rFonts w:ascii="Times New Roman" w:hAnsi="Times New Roman"/>
          <w:sz w:val="24"/>
          <w:szCs w:val="24"/>
        </w:rPr>
        <w:t>, q</w:t>
      </w:r>
      <w:r w:rsidR="005C3C51" w:rsidRPr="001002F2">
        <w:rPr>
          <w:rFonts w:ascii="Times New Roman" w:hAnsi="Times New Roman"/>
          <w:spacing w:val="-1"/>
          <w:sz w:val="24"/>
          <w:szCs w:val="24"/>
          <w:lang w:val="sq-AL"/>
        </w:rPr>
        <w:t>ëllimi i këtij Kodi Etik është promovimi i</w:t>
      </w:r>
      <w:r w:rsidR="005C3C51" w:rsidRPr="001002F2">
        <w:rPr>
          <w:rFonts w:ascii="Times New Roman" w:hAnsi="Times New Roman"/>
          <w:sz w:val="24"/>
          <w:szCs w:val="24"/>
          <w:lang w:val="sq-AL"/>
        </w:rPr>
        <w:t xml:space="preserve"> </w:t>
      </w:r>
      <w:r w:rsidR="005C3C51" w:rsidRPr="001002F2">
        <w:rPr>
          <w:rFonts w:ascii="Times New Roman" w:hAnsi="Times New Roman"/>
          <w:spacing w:val="-5"/>
          <w:sz w:val="24"/>
          <w:szCs w:val="24"/>
          <w:lang w:val="sq-AL"/>
        </w:rPr>
        <w:t xml:space="preserve">rregullave të sjelljes dhe të etikës profesionale për </w:t>
      </w:r>
      <w:r w:rsidR="005C3C51" w:rsidRPr="001002F2">
        <w:rPr>
          <w:rFonts w:ascii="Times New Roman" w:hAnsi="Times New Roman"/>
          <w:spacing w:val="-2"/>
          <w:sz w:val="24"/>
          <w:szCs w:val="24"/>
          <w:lang w:val="sq-AL"/>
        </w:rPr>
        <w:t xml:space="preserve">punonjësit e </w:t>
      </w:r>
      <w:r w:rsidR="00FB587D">
        <w:rPr>
          <w:rFonts w:ascii="Times New Roman" w:hAnsi="Times New Roman"/>
          <w:spacing w:val="-2"/>
          <w:sz w:val="24"/>
          <w:szCs w:val="24"/>
          <w:lang w:val="sq-AL"/>
        </w:rPr>
        <w:t>QSRT</w:t>
      </w:r>
      <w:r w:rsidR="00A0576F">
        <w:rPr>
          <w:rFonts w:ascii="Times New Roman" w:hAnsi="Times New Roman"/>
          <w:spacing w:val="-2"/>
          <w:sz w:val="24"/>
          <w:szCs w:val="24"/>
          <w:lang w:val="sq-AL"/>
        </w:rPr>
        <w:t xml:space="preserve"> </w:t>
      </w:r>
      <w:r w:rsidR="00A0576F" w:rsidRPr="00A0576F">
        <w:rPr>
          <w:rFonts w:ascii="Times New Roman" w:hAnsi="Times New Roman"/>
          <w:spacing w:val="-2"/>
          <w:sz w:val="24"/>
          <w:szCs w:val="24"/>
          <w:lang w:val="sq-AL"/>
        </w:rPr>
        <w:t>“Shefqet Ndroqi”</w:t>
      </w:r>
      <w:r w:rsidR="005C3C51" w:rsidRPr="001002F2">
        <w:rPr>
          <w:rFonts w:ascii="Times New Roman" w:hAnsi="Times New Roman"/>
          <w:spacing w:val="-2"/>
          <w:sz w:val="24"/>
          <w:szCs w:val="24"/>
          <w:lang w:val="sq-AL"/>
        </w:rPr>
        <w:t xml:space="preserve">, gjatë dhe </w:t>
      </w:r>
      <w:r w:rsidR="005C3C51" w:rsidRPr="001002F2">
        <w:rPr>
          <w:rFonts w:ascii="Times New Roman" w:hAnsi="Times New Roman"/>
          <w:sz w:val="24"/>
          <w:szCs w:val="24"/>
          <w:lang w:val="sq-AL"/>
        </w:rPr>
        <w:t xml:space="preserve">jashtë ushtrimit të kompetencave të tyre </w:t>
      </w:r>
      <w:r w:rsidR="005C3C51" w:rsidRPr="001002F2">
        <w:rPr>
          <w:rFonts w:ascii="Times New Roman" w:hAnsi="Times New Roman"/>
          <w:spacing w:val="-2"/>
          <w:sz w:val="24"/>
          <w:szCs w:val="24"/>
          <w:lang w:val="sq-AL"/>
        </w:rPr>
        <w:t xml:space="preserve">funksionale, në pajtueshmëri me aktet ligjore e nënligjore në fushën e mjeksisë, si dhe me </w:t>
      </w:r>
      <w:r w:rsidR="005C3C51" w:rsidRPr="001002F2">
        <w:rPr>
          <w:rFonts w:ascii="Times New Roman" w:hAnsi="Times New Roman"/>
          <w:spacing w:val="-4"/>
          <w:sz w:val="24"/>
          <w:szCs w:val="24"/>
          <w:lang w:val="sq-AL"/>
        </w:rPr>
        <w:t>rregullat e etikës në administratën publike</w:t>
      </w:r>
      <w:r w:rsidR="005C3C51" w:rsidRPr="001002F2">
        <w:rPr>
          <w:rFonts w:ascii="Times New Roman" w:hAnsi="Times New Roman"/>
          <w:sz w:val="24"/>
          <w:szCs w:val="24"/>
          <w:lang w:val="sq-AL"/>
        </w:rPr>
        <w:t xml:space="preserve"> në respekt të misionit dhe aktivitetit të Institucionit. </w:t>
      </w:r>
    </w:p>
    <w:p w14:paraId="1DE8B491" w14:textId="69706FB7" w:rsidR="005C3C51" w:rsidRPr="001002F2" w:rsidRDefault="00C549F4"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lang w:val="sq-AL"/>
        </w:rPr>
      </w:pPr>
      <w:proofErr w:type="spellStart"/>
      <w:r w:rsidRPr="001002F2">
        <w:rPr>
          <w:rFonts w:ascii="Times New Roman" w:hAnsi="Times New Roman"/>
          <w:sz w:val="24"/>
          <w:szCs w:val="24"/>
        </w:rPr>
        <w:t>Qëllimet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A0576F">
        <w:rPr>
          <w:rFonts w:ascii="Times New Roman" w:hAnsi="Times New Roman"/>
          <w:sz w:val="24"/>
          <w:szCs w:val="24"/>
        </w:rPr>
        <w:t xml:space="preserve"> </w:t>
      </w:r>
      <w:r w:rsidR="00A0576F">
        <w:rPr>
          <w:rFonts w:ascii="Times New Roman" w:hAnsi="Times New Roman"/>
          <w:sz w:val="24"/>
          <w:szCs w:val="24"/>
          <w:lang w:val="sq-AL"/>
        </w:rPr>
        <w:t xml:space="preserve">“Shefqet Ndroqi” </w:t>
      </w:r>
      <w:proofErr w:type="spellStart"/>
      <w:r w:rsidRPr="001002F2">
        <w:rPr>
          <w:rFonts w:ascii="Times New Roman" w:hAnsi="Times New Roman"/>
          <w:sz w:val="24"/>
          <w:szCs w:val="24"/>
        </w:rPr>
        <w:t>kërkojnë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gjithkush</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spital,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standardet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spitalit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mjekësor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mjekësor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kontribuar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ofrimin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shërbimit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mire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spitali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ndihmojë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përmirësimin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imazhit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mbajtjen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emrit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w:t>
      </w:r>
      <w:r w:rsidR="005C3C51" w:rsidRPr="001002F2">
        <w:rPr>
          <w:rFonts w:ascii="Times New Roman" w:hAnsi="Times New Roman"/>
          <w:sz w:val="24"/>
          <w:szCs w:val="24"/>
          <w:lang w:val="sq-AL"/>
        </w:rPr>
        <w:t xml:space="preserve"> </w:t>
      </w:r>
    </w:p>
    <w:p w14:paraId="1A605E2C" w14:textId="30BD6D9D" w:rsidR="005C3C51" w:rsidRPr="001002F2" w:rsidRDefault="005C3C51"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rPr>
      </w:pPr>
      <w:r w:rsidRPr="001002F2">
        <w:rPr>
          <w:rFonts w:ascii="Times New Roman" w:hAnsi="Times New Roman"/>
          <w:sz w:val="24"/>
          <w:szCs w:val="24"/>
          <w:lang w:val="sq-AL"/>
        </w:rPr>
        <w:t xml:space="preserve">Në misionin e tyre human, në mbrojtje dhe në respekt të jetës njerëzore, punonjësit e </w:t>
      </w:r>
      <w:r w:rsidR="00FB587D">
        <w:rPr>
          <w:rFonts w:ascii="Times New Roman" w:hAnsi="Times New Roman"/>
          <w:sz w:val="24"/>
          <w:szCs w:val="24"/>
          <w:lang w:val="sq-AL"/>
        </w:rPr>
        <w:t>QSRT</w:t>
      </w:r>
      <w:r w:rsidR="00A0576F">
        <w:rPr>
          <w:rFonts w:ascii="Times New Roman" w:hAnsi="Times New Roman"/>
          <w:sz w:val="24"/>
          <w:szCs w:val="24"/>
          <w:lang w:val="sq-AL"/>
        </w:rPr>
        <w:t xml:space="preserve"> </w:t>
      </w:r>
      <w:r w:rsidR="00A0576F" w:rsidRPr="00A0576F">
        <w:rPr>
          <w:rFonts w:ascii="Times New Roman" w:hAnsi="Times New Roman"/>
          <w:sz w:val="24"/>
          <w:szCs w:val="24"/>
          <w:lang w:val="sq-AL"/>
        </w:rPr>
        <w:t>“Shefqet Ndroqi”</w:t>
      </w:r>
      <w:r w:rsidRPr="001002F2">
        <w:rPr>
          <w:rFonts w:ascii="Times New Roman" w:hAnsi="Times New Roman"/>
          <w:sz w:val="24"/>
          <w:szCs w:val="24"/>
          <w:lang w:val="sq-AL"/>
        </w:rPr>
        <w:t>, bazohen v</w:t>
      </w:r>
      <w:r w:rsidRPr="001002F2">
        <w:rPr>
          <w:rFonts w:ascii="Times New Roman" w:hAnsi="Times New Roman"/>
          <w:sz w:val="24"/>
          <w:szCs w:val="20"/>
          <w:lang w:val="sq-AL"/>
        </w:rPr>
        <w:t xml:space="preserve">etëm në shkencë dhe në ndërgjegjen e tyre, duke i dhënë përparësi interesave të shëndetit të pacientit. </w:t>
      </w:r>
    </w:p>
    <w:p w14:paraId="20D24BEA" w14:textId="39EA7905" w:rsidR="00C549F4" w:rsidRPr="001002F2" w:rsidRDefault="00FB587D"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rPr>
      </w:pPr>
      <w:r>
        <w:rPr>
          <w:rFonts w:ascii="Times New Roman" w:hAnsi="Times New Roman"/>
          <w:sz w:val="24"/>
          <w:szCs w:val="24"/>
        </w:rPr>
        <w:t>QSRT</w:t>
      </w:r>
      <w:r w:rsidR="005C3C51" w:rsidRPr="001002F2">
        <w:rPr>
          <w:rFonts w:ascii="Times New Roman" w:hAnsi="Times New Roman"/>
          <w:sz w:val="24"/>
          <w:szCs w:val="24"/>
        </w:rPr>
        <w:t>-ja</w:t>
      </w:r>
      <w:r w:rsidR="00C549F4" w:rsidRPr="001002F2">
        <w:rPr>
          <w:rFonts w:ascii="Times New Roman" w:hAnsi="Times New Roman"/>
          <w:sz w:val="24"/>
          <w:szCs w:val="24"/>
        </w:rPr>
        <w:t xml:space="preserve"> 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përpiqet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nxisë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mbajë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mjedis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pozitiv</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tillë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mbështesë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sjelljen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etike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brenda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tij</w:t>
      </w:r>
      <w:proofErr w:type="spellEnd"/>
      <w:r w:rsidR="00C549F4" w:rsidRPr="001002F2">
        <w:rPr>
          <w:rFonts w:ascii="Times New Roman" w:hAnsi="Times New Roman"/>
          <w:sz w:val="24"/>
          <w:szCs w:val="24"/>
        </w:rPr>
        <w:t xml:space="preserve">. </w:t>
      </w:r>
    </w:p>
    <w:p w14:paraId="3EB712EB" w14:textId="313D91F8" w:rsidR="00C549F4" w:rsidRPr="001002F2" w:rsidRDefault="00C549F4" w:rsidP="008000B2">
      <w:pPr>
        <w:pStyle w:val="ListParagraph"/>
        <w:numPr>
          <w:ilvl w:val="0"/>
          <w:numId w:val="45"/>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Moszbatimi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rregulloren</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A0576F">
        <w:rPr>
          <w:rFonts w:ascii="Times New Roman" w:hAnsi="Times New Roman"/>
          <w:sz w:val="24"/>
          <w:szCs w:val="24"/>
        </w:rPr>
        <w:t xml:space="preserve"> </w:t>
      </w:r>
      <w:r w:rsidR="00A0576F">
        <w:rPr>
          <w:rFonts w:ascii="Times New Roman" w:hAnsi="Times New Roman"/>
          <w:sz w:val="24"/>
          <w:szCs w:val="24"/>
          <w:lang w:val="sq-AL"/>
        </w:rPr>
        <w:t xml:space="preserve">“Shefqet Ndroqi”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lidhura</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arsye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r w:rsidR="00A0576F">
        <w:rPr>
          <w:rFonts w:ascii="Times New Roman" w:hAnsi="Times New Roman"/>
          <w:sz w:val="24"/>
          <w:szCs w:val="24"/>
        </w:rPr>
        <w:t>QSRT</w:t>
      </w:r>
      <w:r w:rsidR="005C3C51" w:rsidRPr="001002F2">
        <w:rPr>
          <w:rFonts w:ascii="Times New Roman" w:hAnsi="Times New Roman"/>
          <w:sz w:val="24"/>
          <w:szCs w:val="24"/>
        </w:rPr>
        <w:t xml:space="preserve"> “Shefqet </w:t>
      </w:r>
      <w:proofErr w:type="spellStart"/>
      <w:r w:rsidR="005C3C51" w:rsidRPr="001002F2">
        <w:rPr>
          <w:rFonts w:ascii="Times New Roman" w:hAnsi="Times New Roman"/>
          <w:sz w:val="24"/>
          <w:szCs w:val="24"/>
        </w:rPr>
        <w:t>Ndroqi</w:t>
      </w:r>
      <w:proofErr w:type="spellEnd"/>
      <w:r w:rsidR="005C3C51" w:rsidRPr="001002F2">
        <w:rPr>
          <w:rFonts w:ascii="Times New Roman" w:hAnsi="Times New Roman"/>
          <w:sz w:val="24"/>
          <w:szCs w:val="24"/>
        </w:rPr>
        <w:t xml:space="preserve">”, </w:t>
      </w:r>
      <w:proofErr w:type="spellStart"/>
      <w:r w:rsidR="005C3C51" w:rsidRPr="001002F2">
        <w:rPr>
          <w:rFonts w:ascii="Times New Roman" w:hAnsi="Times New Roman"/>
          <w:sz w:val="24"/>
          <w:szCs w:val="24"/>
        </w:rPr>
        <w:t>Tiran</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Kur </w:t>
      </w:r>
      <w:proofErr w:type="spellStart"/>
      <w:r w:rsidRPr="001002F2">
        <w:rPr>
          <w:rFonts w:ascii="Times New Roman" w:hAnsi="Times New Roman"/>
          <w:sz w:val="24"/>
          <w:szCs w:val="24"/>
        </w:rPr>
        <w:t>shkeljet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konsiderohen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serioze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përsëritura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përfundimin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me </w:t>
      </w:r>
      <w:r w:rsidR="00FB587D">
        <w:rPr>
          <w:rFonts w:ascii="Times New Roman" w:hAnsi="Times New Roman"/>
          <w:sz w:val="24"/>
          <w:szCs w:val="24"/>
        </w:rPr>
        <w:t>QSRT</w:t>
      </w:r>
      <w:r w:rsidR="00A0576F">
        <w:rPr>
          <w:rFonts w:ascii="Times New Roman" w:hAnsi="Times New Roman"/>
          <w:sz w:val="24"/>
          <w:szCs w:val="24"/>
        </w:rPr>
        <w:t xml:space="preserve"> </w:t>
      </w:r>
      <w:r w:rsidR="00A0576F" w:rsidRPr="00A0576F">
        <w:rPr>
          <w:rFonts w:ascii="Times New Roman" w:hAnsi="Times New Roman"/>
          <w:sz w:val="24"/>
          <w:szCs w:val="24"/>
        </w:rPr>
        <w:t xml:space="preserve">“Shefqet </w:t>
      </w:r>
      <w:proofErr w:type="spellStart"/>
      <w:r w:rsidR="00A0576F" w:rsidRPr="00A0576F">
        <w:rPr>
          <w:rFonts w:ascii="Times New Roman" w:hAnsi="Times New Roman"/>
          <w:sz w:val="24"/>
          <w:szCs w:val="24"/>
        </w:rPr>
        <w:t>Ndroqi</w:t>
      </w:r>
      <w:proofErr w:type="spellEnd"/>
      <w:r w:rsidR="00A0576F" w:rsidRPr="00A0576F">
        <w:rPr>
          <w:rFonts w:ascii="Times New Roman" w:hAnsi="Times New Roman"/>
          <w:sz w:val="24"/>
          <w:szCs w:val="24"/>
        </w:rPr>
        <w:t>”</w:t>
      </w:r>
      <w:r w:rsidRPr="001002F2">
        <w:rPr>
          <w:rFonts w:ascii="Times New Roman" w:hAnsi="Times New Roman"/>
          <w:sz w:val="24"/>
          <w:szCs w:val="24"/>
        </w:rPr>
        <w:t xml:space="preserve">. </w:t>
      </w:r>
      <w:proofErr w:type="spellStart"/>
      <w:r w:rsidRPr="001002F2">
        <w:rPr>
          <w:rFonts w:ascii="Times New Roman" w:hAnsi="Times New Roman"/>
          <w:sz w:val="24"/>
          <w:szCs w:val="24"/>
        </w:rPr>
        <w:t>Gjithkush</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paraqesë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këndvështrimin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shkakun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përfundimit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mosqënies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dakord</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apelojë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w:t>
      </w:r>
      <w:proofErr w:type="spellEnd"/>
      <w:r w:rsidRPr="001002F2">
        <w:rPr>
          <w:rFonts w:ascii="Times New Roman" w:hAnsi="Times New Roman"/>
          <w:sz w:val="24"/>
          <w:szCs w:val="24"/>
        </w:rPr>
        <w:t>.</w:t>
      </w:r>
    </w:p>
    <w:p w14:paraId="05CA0CCA" w14:textId="2C881845" w:rsidR="005C3C51" w:rsidRPr="001002F2" w:rsidRDefault="00C549F4"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pacing w:val="-3"/>
          <w:sz w:val="24"/>
          <w:szCs w:val="24"/>
          <w:lang w:val="sq-AL"/>
        </w:rPr>
      </w:pPr>
      <w:proofErr w:type="spellStart"/>
      <w:r w:rsidRPr="001002F2">
        <w:rPr>
          <w:rFonts w:ascii="Times New Roman" w:hAnsi="Times New Roman"/>
          <w:sz w:val="24"/>
          <w:szCs w:val="24"/>
        </w:rPr>
        <w:t>Rregullat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përcaktuara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detyrueshme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zbatuar</w:t>
      </w:r>
      <w:proofErr w:type="spellEnd"/>
      <w:r w:rsidRPr="001002F2">
        <w:rPr>
          <w:rFonts w:ascii="Times New Roman" w:hAnsi="Times New Roman"/>
          <w:sz w:val="24"/>
          <w:szCs w:val="24"/>
        </w:rPr>
        <w:t xml:space="preserve"> </w:t>
      </w:r>
      <w:r w:rsidR="005C3C51" w:rsidRPr="001002F2">
        <w:rPr>
          <w:rFonts w:ascii="Times New Roman" w:hAnsi="Times New Roman"/>
          <w:sz w:val="24"/>
          <w:szCs w:val="24"/>
          <w:lang w:val="sq-AL"/>
        </w:rPr>
        <w:t xml:space="preserve">nga të gjithë </w:t>
      </w:r>
      <w:r w:rsidR="005C3C51" w:rsidRPr="001002F2">
        <w:rPr>
          <w:rFonts w:ascii="Times New Roman" w:hAnsi="Times New Roman"/>
          <w:spacing w:val="-1"/>
          <w:sz w:val="24"/>
          <w:szCs w:val="24"/>
          <w:lang w:val="sq-AL"/>
        </w:rPr>
        <w:t xml:space="preserve">punonjësit e </w:t>
      </w:r>
      <w:r w:rsidR="00FB587D">
        <w:rPr>
          <w:rFonts w:ascii="Times New Roman" w:hAnsi="Times New Roman"/>
          <w:spacing w:val="-1"/>
          <w:sz w:val="24"/>
          <w:szCs w:val="24"/>
          <w:lang w:val="sq-AL"/>
        </w:rPr>
        <w:t>QSRT</w:t>
      </w:r>
      <w:r w:rsidR="00A0576F">
        <w:rPr>
          <w:rFonts w:ascii="Times New Roman" w:hAnsi="Times New Roman"/>
          <w:spacing w:val="-1"/>
          <w:sz w:val="24"/>
          <w:szCs w:val="24"/>
          <w:lang w:val="sq-AL"/>
        </w:rPr>
        <w:t xml:space="preserve"> </w:t>
      </w:r>
      <w:r w:rsidR="00A0576F" w:rsidRPr="00A0576F">
        <w:rPr>
          <w:rFonts w:ascii="Times New Roman" w:hAnsi="Times New Roman"/>
          <w:spacing w:val="-1"/>
          <w:sz w:val="24"/>
          <w:szCs w:val="24"/>
          <w:lang w:val="sq-AL"/>
        </w:rPr>
        <w:t>“Shefqet Ndroqi”</w:t>
      </w:r>
      <w:r w:rsidR="00A0576F">
        <w:rPr>
          <w:rFonts w:ascii="Times New Roman" w:hAnsi="Times New Roman"/>
          <w:spacing w:val="-1"/>
          <w:sz w:val="24"/>
          <w:szCs w:val="24"/>
          <w:lang w:val="sq-AL"/>
        </w:rPr>
        <w:t xml:space="preserve"> </w:t>
      </w:r>
      <w:r w:rsidR="005C3C51" w:rsidRPr="001002F2">
        <w:rPr>
          <w:rFonts w:ascii="Times New Roman" w:hAnsi="Times New Roman"/>
          <w:spacing w:val="-1"/>
          <w:sz w:val="24"/>
          <w:szCs w:val="24"/>
          <w:lang w:val="sq-AL"/>
        </w:rPr>
        <w:t xml:space="preserve">gjatë dhe </w:t>
      </w:r>
      <w:r w:rsidR="005C3C51" w:rsidRPr="001002F2">
        <w:rPr>
          <w:rFonts w:ascii="Times New Roman" w:hAnsi="Times New Roman"/>
          <w:sz w:val="24"/>
          <w:szCs w:val="24"/>
          <w:lang w:val="sq-AL"/>
        </w:rPr>
        <w:t xml:space="preserve">jashtë ushtrimit të funksionit. Kudo që </w:t>
      </w:r>
      <w:r w:rsidR="005C3C51" w:rsidRPr="001002F2">
        <w:rPr>
          <w:rFonts w:ascii="Times New Roman" w:hAnsi="Times New Roman"/>
          <w:spacing w:val="-1"/>
          <w:sz w:val="24"/>
          <w:szCs w:val="24"/>
          <w:lang w:val="sq-AL"/>
        </w:rPr>
        <w:t xml:space="preserve">përmendet termi “punonjës” do të nënkuptohen </w:t>
      </w:r>
      <w:r w:rsidR="005C3C51" w:rsidRPr="001002F2">
        <w:rPr>
          <w:rFonts w:ascii="Times New Roman" w:hAnsi="Times New Roman"/>
          <w:spacing w:val="-3"/>
          <w:sz w:val="24"/>
          <w:szCs w:val="24"/>
          <w:lang w:val="sq-AL"/>
        </w:rPr>
        <w:t>punonjësit e të gjitha niveleve të këtij Institucioni (administratë, staf mjeksor dhe jo mjeksor).</w:t>
      </w:r>
    </w:p>
    <w:p w14:paraId="078ED146" w14:textId="77777777" w:rsidR="005C3C51" w:rsidRPr="001002F2" w:rsidRDefault="005C3C51" w:rsidP="008000B2">
      <w:pPr>
        <w:pStyle w:val="ListParagraph"/>
        <w:numPr>
          <w:ilvl w:val="0"/>
          <w:numId w:val="45"/>
        </w:numPr>
        <w:shd w:val="clear" w:color="auto" w:fill="FFFFFF"/>
        <w:tabs>
          <w:tab w:val="left" w:pos="-90"/>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4"/>
          <w:sz w:val="24"/>
          <w:szCs w:val="24"/>
          <w:lang w:val="sq-AL"/>
        </w:rPr>
        <w:t>I</w:t>
      </w:r>
      <w:r w:rsidRPr="001002F2">
        <w:rPr>
          <w:rFonts w:ascii="Times New Roman" w:hAnsi="Times New Roman"/>
          <w:spacing w:val="-1"/>
          <w:sz w:val="24"/>
          <w:szCs w:val="24"/>
          <w:lang w:val="sq-AL"/>
        </w:rPr>
        <w:t xml:space="preserve">nstitucioni duhet </w:t>
      </w:r>
      <w:r w:rsidRPr="001002F2">
        <w:rPr>
          <w:rFonts w:ascii="Times New Roman" w:hAnsi="Times New Roman"/>
          <w:spacing w:val="-15"/>
          <w:sz w:val="24"/>
          <w:szCs w:val="24"/>
          <w:lang w:val="sq-AL"/>
        </w:rPr>
        <w:t>të angazhohet në promovimin, njohjen,</w:t>
      </w:r>
      <w:r w:rsidRPr="001002F2">
        <w:rPr>
          <w:rFonts w:ascii="Times New Roman" w:hAnsi="Times New Roman"/>
          <w:sz w:val="24"/>
          <w:szCs w:val="24"/>
          <w:lang w:val="sq-AL"/>
        </w:rPr>
        <w:t xml:space="preserve"> </w:t>
      </w:r>
      <w:r w:rsidRPr="001002F2">
        <w:rPr>
          <w:rFonts w:ascii="Times New Roman" w:hAnsi="Times New Roman"/>
          <w:spacing w:val="-12"/>
          <w:sz w:val="24"/>
          <w:szCs w:val="24"/>
          <w:lang w:val="sq-AL"/>
        </w:rPr>
        <w:t xml:space="preserve">kuptimin e saktë dhe zbatimin korrekt të </w:t>
      </w:r>
      <w:r w:rsidRPr="001002F2">
        <w:rPr>
          <w:rFonts w:ascii="Times New Roman" w:hAnsi="Times New Roman"/>
          <w:sz w:val="24"/>
          <w:szCs w:val="24"/>
          <w:lang w:val="sq-AL"/>
        </w:rPr>
        <w:t>rregullave etike të përcaktuara në këtë Kod.</w:t>
      </w:r>
    </w:p>
    <w:p w14:paraId="105DA315" w14:textId="0CFF2FAB" w:rsidR="00C549F4" w:rsidRPr="001002F2" w:rsidRDefault="00C549F4" w:rsidP="008000B2">
      <w:pPr>
        <w:tabs>
          <w:tab w:val="left" w:pos="-90"/>
        </w:tabs>
        <w:ind w:left="-720" w:firstLine="360"/>
        <w:jc w:val="both"/>
        <w:rPr>
          <w:rFonts w:ascii="Times New Roman" w:hAnsi="Times New Roman"/>
          <w:sz w:val="24"/>
          <w:szCs w:val="24"/>
        </w:rPr>
      </w:pPr>
    </w:p>
    <w:p w14:paraId="73460AB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w:t>
      </w:r>
    </w:p>
    <w:p w14:paraId="6115B6CA"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Përkufizime</w:t>
      </w:r>
      <w:proofErr w:type="spellEnd"/>
    </w:p>
    <w:p w14:paraId="19125919" w14:textId="77777777" w:rsidR="00C549F4" w:rsidRPr="001002F2" w:rsidRDefault="00C549F4" w:rsidP="008000B2">
      <w:pPr>
        <w:spacing w:after="0"/>
        <w:ind w:left="-720" w:firstLine="360"/>
        <w:jc w:val="center"/>
        <w:rPr>
          <w:rFonts w:ascii="Times New Roman" w:hAnsi="Times New Roman"/>
          <w:b/>
          <w:bCs/>
          <w:sz w:val="24"/>
          <w:szCs w:val="24"/>
        </w:rPr>
      </w:pPr>
    </w:p>
    <w:p w14:paraId="6FF0D544" w14:textId="1DA483EE"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proofErr w:type="spellStart"/>
      <w:r w:rsidRPr="001002F2">
        <w:rPr>
          <w:rFonts w:ascii="Times New Roman" w:hAnsi="Times New Roman"/>
          <w:sz w:val="24"/>
          <w:szCs w:val="24"/>
        </w:rPr>
        <w:t>staf</w:t>
      </w:r>
      <w:proofErr w:type="spellEnd"/>
      <w:r w:rsidRPr="001002F2">
        <w:rPr>
          <w:rFonts w:ascii="Times New Roman" w:hAnsi="Times New Roman"/>
          <w:sz w:val="24"/>
          <w:szCs w:val="24"/>
        </w:rPr>
        <w:t xml:space="preserve">” - Me </w:t>
      </w:r>
      <w:proofErr w:type="spellStart"/>
      <w:r w:rsidRPr="001002F2">
        <w:rPr>
          <w:rFonts w:ascii="Times New Roman" w:hAnsi="Times New Roman"/>
          <w:sz w:val="24"/>
          <w:szCs w:val="24"/>
        </w:rPr>
        <w:t>termin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946353" w:rsidRPr="001002F2">
        <w:rPr>
          <w:rFonts w:ascii="Times New Roman" w:hAnsi="Times New Roman"/>
          <w:sz w:val="24"/>
          <w:szCs w:val="24"/>
        </w:rPr>
        <w:t>-</w:t>
      </w:r>
      <w:proofErr w:type="spellStart"/>
      <w:r w:rsidR="00946353" w:rsidRPr="001002F2">
        <w:rPr>
          <w:rFonts w:ascii="Times New Roman" w:hAnsi="Times New Roman"/>
          <w:sz w:val="24"/>
          <w:szCs w:val="24"/>
        </w:rPr>
        <w:t>në</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kuptojmë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tërësinë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punonjësve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w:t>
      </w:r>
      <w:proofErr w:type="spellStart"/>
      <w:r w:rsidRPr="001002F2">
        <w:rPr>
          <w:rFonts w:ascii="Times New Roman" w:hAnsi="Times New Roman"/>
          <w:sz w:val="24"/>
          <w:szCs w:val="24"/>
        </w:rPr>
        <w:t>personelin</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përjashtim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përcaktohet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ndryshe</w:t>
      </w:r>
      <w:proofErr w:type="spellEnd"/>
      <w:r w:rsidRPr="001002F2">
        <w:rPr>
          <w:rFonts w:ascii="Times New Roman" w:hAnsi="Times New Roman"/>
          <w:sz w:val="24"/>
          <w:szCs w:val="24"/>
        </w:rPr>
        <w:t xml:space="preserve">. </w:t>
      </w:r>
    </w:p>
    <w:p w14:paraId="053292F5" w14:textId="2304DAC1"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lastRenderedPageBreak/>
        <w:t>“</w:t>
      </w:r>
      <w:proofErr w:type="spellStart"/>
      <w:r w:rsidRPr="001002F2">
        <w:rPr>
          <w:rFonts w:ascii="Times New Roman" w:hAnsi="Times New Roman"/>
          <w:sz w:val="24"/>
          <w:szCs w:val="24"/>
        </w:rPr>
        <w:t>etikë</w:t>
      </w:r>
      <w:proofErr w:type="spellEnd"/>
      <w:r w:rsidRPr="001002F2">
        <w:rPr>
          <w:rFonts w:ascii="Times New Roman" w:hAnsi="Times New Roman"/>
          <w:sz w:val="24"/>
          <w:szCs w:val="24"/>
        </w:rPr>
        <w:t xml:space="preserve">” - Etika </w:t>
      </w:r>
      <w:proofErr w:type="spellStart"/>
      <w:r w:rsidRPr="001002F2">
        <w:rPr>
          <w:rFonts w:ascii="Times New Roman" w:hAnsi="Times New Roman"/>
          <w:sz w:val="24"/>
          <w:szCs w:val="24"/>
        </w:rPr>
        <w:t>ndihmon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titullari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946353" w:rsidRPr="001002F2">
        <w:rPr>
          <w:rFonts w:ascii="Times New Roman" w:hAnsi="Times New Roman"/>
          <w:sz w:val="24"/>
          <w:szCs w:val="24"/>
        </w:rPr>
        <w:t>-</w:t>
      </w:r>
      <w:proofErr w:type="spellStart"/>
      <w:r w:rsidR="00946353"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përcaktojnë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rolin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vetveten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ashtu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kolegët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qytetarët</w:t>
      </w:r>
      <w:proofErr w:type="spellEnd"/>
      <w:r w:rsidRPr="001002F2">
        <w:rPr>
          <w:rFonts w:ascii="Times New Roman" w:hAnsi="Times New Roman"/>
          <w:sz w:val="24"/>
          <w:szCs w:val="24"/>
        </w:rPr>
        <w:t>/</w:t>
      </w:r>
      <w:proofErr w:type="spellStart"/>
      <w:r w:rsidRPr="001002F2">
        <w:rPr>
          <w:rFonts w:ascii="Times New Roman" w:hAnsi="Times New Roman"/>
          <w:sz w:val="24"/>
          <w:szCs w:val="24"/>
        </w:rPr>
        <w:t>pacientët</w:t>
      </w:r>
      <w:proofErr w:type="spellEnd"/>
      <w:r w:rsidRPr="001002F2">
        <w:rPr>
          <w:rFonts w:ascii="Times New Roman" w:hAnsi="Times New Roman"/>
          <w:sz w:val="24"/>
          <w:szCs w:val="24"/>
        </w:rPr>
        <w:t>.</w:t>
      </w:r>
    </w:p>
    <w:p w14:paraId="003C8139" w14:textId="661260AC"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proofErr w:type="spellStart"/>
      <w:proofErr w:type="gramStart"/>
      <w:r w:rsidRPr="001002F2">
        <w:rPr>
          <w:rFonts w:ascii="Times New Roman" w:hAnsi="Times New Roman"/>
          <w:sz w:val="24"/>
          <w:szCs w:val="24"/>
        </w:rPr>
        <w:t>sjellje</w:t>
      </w:r>
      <w:proofErr w:type="spellEnd"/>
      <w:proofErr w:type="gram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proces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pasiv</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946353" w:rsidRPr="001002F2">
        <w:rPr>
          <w:rFonts w:ascii="Times New Roman" w:hAnsi="Times New Roman"/>
          <w:sz w:val="24"/>
          <w:szCs w:val="24"/>
        </w:rPr>
        <w:t>-</w:t>
      </w:r>
      <w:proofErr w:type="spellStart"/>
      <w:r w:rsidR="00946353"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zgjedhje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ndërgjegjshme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vendime</w:t>
      </w:r>
      <w:proofErr w:type="spellEnd"/>
      <w:r w:rsidRPr="001002F2">
        <w:rPr>
          <w:rFonts w:ascii="Times New Roman" w:hAnsi="Times New Roman"/>
          <w:sz w:val="24"/>
          <w:szCs w:val="24"/>
        </w:rPr>
        <w:t xml:space="preserve"> 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tilla,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gjykojë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shëndoshë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përputhje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vlerat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spitalit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materializohen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w:t>
      </w:r>
    </w:p>
    <w:p w14:paraId="2C360E5F" w14:textId="7475E653" w:rsidR="00C549F4" w:rsidRPr="001002F2" w:rsidRDefault="00C549F4"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proofErr w:type="spellStart"/>
      <w:r w:rsidRPr="001002F2">
        <w:rPr>
          <w:rFonts w:ascii="Times New Roman" w:hAnsi="Times New Roman"/>
          <w:sz w:val="24"/>
          <w:szCs w:val="24"/>
        </w:rPr>
        <w:t>integritet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 xml:space="preserve">, me </w:t>
      </w:r>
      <w:proofErr w:type="spellStart"/>
      <w:r w:rsidRPr="001002F2">
        <w:rPr>
          <w:rFonts w:ascii="Times New Roman" w:hAnsi="Times New Roman"/>
          <w:sz w:val="24"/>
          <w:szCs w:val="24"/>
        </w:rPr>
        <w:t>fjalën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integritet</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kuptohet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ndershmëria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korrektesa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drejtësia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besnikëria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kundrejt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qytetarëve</w:t>
      </w:r>
      <w:proofErr w:type="spellEnd"/>
      <w:r w:rsidRPr="001002F2">
        <w:rPr>
          <w:rFonts w:ascii="Times New Roman" w:hAnsi="Times New Roman"/>
          <w:sz w:val="24"/>
          <w:szCs w:val="24"/>
        </w:rPr>
        <w:t>/</w:t>
      </w:r>
      <w:proofErr w:type="spellStart"/>
      <w:r w:rsidRPr="001002F2">
        <w:rPr>
          <w:rFonts w:ascii="Times New Roman" w:hAnsi="Times New Roman"/>
          <w:sz w:val="24"/>
          <w:szCs w:val="24"/>
        </w:rPr>
        <w:t>pacientëve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kolegëve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veprojë</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integritet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çfarëdolloj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ta </w:t>
      </w:r>
      <w:proofErr w:type="spellStart"/>
      <w:r w:rsidRPr="001002F2">
        <w:rPr>
          <w:rFonts w:ascii="Times New Roman" w:hAnsi="Times New Roman"/>
          <w:sz w:val="24"/>
          <w:szCs w:val="24"/>
        </w:rPr>
        <w:t>prezantojë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946353" w:rsidRPr="001002F2">
        <w:rPr>
          <w:rFonts w:ascii="Times New Roman" w:hAnsi="Times New Roman"/>
          <w:sz w:val="24"/>
          <w:szCs w:val="24"/>
        </w:rPr>
        <w:t>-</w:t>
      </w:r>
      <w:proofErr w:type="spellStart"/>
      <w:r w:rsidR="00946353" w:rsidRPr="001002F2">
        <w:rPr>
          <w:rFonts w:ascii="Times New Roman" w:hAnsi="Times New Roman"/>
          <w:sz w:val="24"/>
          <w:szCs w:val="24"/>
        </w:rPr>
        <w:t>në</w:t>
      </w:r>
      <w:proofErr w:type="spellEnd"/>
      <w:r w:rsidRPr="001002F2">
        <w:rPr>
          <w:rFonts w:ascii="Times New Roman" w:hAnsi="Times New Roman"/>
          <w:sz w:val="24"/>
          <w:szCs w:val="24"/>
        </w:rPr>
        <w:t xml:space="preserve">. </w:t>
      </w:r>
    </w:p>
    <w:p w14:paraId="30D221DD" w14:textId="00904EA5" w:rsidR="00C549F4" w:rsidRPr="001002F2" w:rsidRDefault="00946353" w:rsidP="008000B2">
      <w:pPr>
        <w:pStyle w:val="ListParagraph"/>
        <w:numPr>
          <w:ilvl w:val="0"/>
          <w:numId w:val="4"/>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w:t>
      </w:r>
      <w:r w:rsidR="00FB587D">
        <w:rPr>
          <w:rFonts w:ascii="Times New Roman" w:hAnsi="Times New Roman"/>
          <w:sz w:val="24"/>
          <w:szCs w:val="24"/>
        </w:rPr>
        <w:t>QSRT</w:t>
      </w:r>
      <w:r w:rsidRPr="001002F2">
        <w:rPr>
          <w:rFonts w:ascii="Times New Roman" w:hAnsi="Times New Roman"/>
          <w:sz w:val="24"/>
          <w:szCs w:val="24"/>
        </w:rPr>
        <w:t>”</w:t>
      </w:r>
      <w:r w:rsidR="00C549F4" w:rsidRPr="001002F2">
        <w:rPr>
          <w:rFonts w:ascii="Times New Roman" w:hAnsi="Times New Roman"/>
          <w:sz w:val="24"/>
          <w:szCs w:val="24"/>
        </w:rPr>
        <w:t xml:space="preserve"> – Me </w:t>
      </w:r>
      <w:proofErr w:type="spellStart"/>
      <w:r w:rsidR="00C549F4" w:rsidRPr="001002F2">
        <w:rPr>
          <w:rFonts w:ascii="Times New Roman" w:hAnsi="Times New Roman"/>
          <w:sz w:val="24"/>
          <w:szCs w:val="24"/>
        </w:rPr>
        <w:t>termin</w:t>
      </w:r>
      <w:proofErr w:type="spellEnd"/>
      <w:r w:rsidR="00C549F4" w:rsidRPr="001002F2">
        <w:rPr>
          <w:rFonts w:ascii="Times New Roman" w:hAnsi="Times New Roman"/>
          <w:sz w:val="24"/>
          <w:szCs w:val="24"/>
        </w:rPr>
        <w:t xml:space="preserve"> </w:t>
      </w:r>
      <w:r w:rsidRPr="001002F2">
        <w:rPr>
          <w:rFonts w:ascii="Times New Roman" w:hAnsi="Times New Roman"/>
          <w:sz w:val="24"/>
          <w:szCs w:val="24"/>
        </w:rPr>
        <w:t>“</w:t>
      </w:r>
      <w:r w:rsidR="00FB587D">
        <w:rPr>
          <w:rFonts w:ascii="Times New Roman" w:hAnsi="Times New Roman"/>
          <w:sz w:val="24"/>
          <w:szCs w:val="24"/>
        </w:rPr>
        <w:t>QSRT</w:t>
      </w:r>
      <w:r w:rsidRPr="001002F2">
        <w:rPr>
          <w:rFonts w:ascii="Times New Roman" w:hAnsi="Times New Roman"/>
          <w:sz w:val="24"/>
          <w:szCs w:val="24"/>
        </w:rPr>
        <w:t>”</w:t>
      </w:r>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FB587D">
        <w:rPr>
          <w:rFonts w:ascii="Times New Roman" w:hAnsi="Times New Roman"/>
          <w:sz w:val="24"/>
          <w:szCs w:val="24"/>
        </w:rPr>
        <w:t>Qëndrën</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Spitalore</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Rajonale</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të</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Tiranës</w:t>
      </w:r>
      <w:proofErr w:type="spellEnd"/>
      <w:r w:rsidR="00FB587D">
        <w:rPr>
          <w:rFonts w:ascii="Times New Roman" w:hAnsi="Times New Roman"/>
          <w:sz w:val="24"/>
          <w:szCs w:val="24"/>
        </w:rPr>
        <w:t xml:space="preserve"> </w:t>
      </w:r>
      <w:r w:rsidRPr="001002F2">
        <w:rPr>
          <w:rFonts w:ascii="Times New Roman" w:hAnsi="Times New Roman"/>
          <w:sz w:val="24"/>
          <w:szCs w:val="24"/>
        </w:rPr>
        <w:t xml:space="preserve">“Shefqet </w:t>
      </w:r>
      <w:proofErr w:type="spellStart"/>
      <w:r w:rsidRPr="001002F2">
        <w:rPr>
          <w:rFonts w:ascii="Times New Roman" w:hAnsi="Times New Roman"/>
          <w:sz w:val="24"/>
          <w:szCs w:val="24"/>
        </w:rPr>
        <w:t>Ndroqi</w:t>
      </w:r>
      <w:proofErr w:type="spellEnd"/>
      <w:r w:rsidRPr="001002F2">
        <w:rPr>
          <w:rFonts w:ascii="Times New Roman" w:hAnsi="Times New Roman"/>
          <w:sz w:val="24"/>
          <w:szCs w:val="24"/>
        </w:rPr>
        <w:t xml:space="preserve">”, </w:t>
      </w:r>
      <w:r w:rsidR="00C549F4" w:rsidRPr="001002F2">
        <w:rPr>
          <w:rFonts w:ascii="Times New Roman" w:hAnsi="Times New Roman"/>
          <w:sz w:val="24"/>
          <w:szCs w:val="24"/>
        </w:rPr>
        <w:t xml:space="preserve">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kuptojmë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shkurtimin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emërtesës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FB587D">
        <w:rPr>
          <w:rFonts w:ascii="Times New Roman" w:hAnsi="Times New Roman"/>
          <w:sz w:val="24"/>
          <w:szCs w:val="24"/>
        </w:rPr>
        <w:t>Qendrës</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Spitalore</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Rajonale</w:t>
      </w:r>
      <w:proofErr w:type="spellEnd"/>
      <w:r w:rsidR="00FB587D">
        <w:rPr>
          <w:rFonts w:ascii="Times New Roman" w:hAnsi="Times New Roman"/>
          <w:sz w:val="24"/>
          <w:szCs w:val="24"/>
        </w:rPr>
        <w:t xml:space="preserve"> </w:t>
      </w:r>
      <w:proofErr w:type="spellStart"/>
      <w:r w:rsidR="00FB587D">
        <w:rPr>
          <w:rFonts w:ascii="Times New Roman" w:hAnsi="Times New Roman"/>
          <w:sz w:val="24"/>
          <w:szCs w:val="24"/>
        </w:rPr>
        <w:t>Tiranë</w:t>
      </w:r>
      <w:proofErr w:type="spellEnd"/>
      <w:r w:rsidR="00FB587D">
        <w:rPr>
          <w:rFonts w:ascii="Times New Roman" w:hAnsi="Times New Roman"/>
          <w:sz w:val="24"/>
          <w:szCs w:val="24"/>
        </w:rPr>
        <w:t xml:space="preserve"> “Shefqet </w:t>
      </w:r>
      <w:proofErr w:type="spellStart"/>
      <w:r w:rsidR="00FB587D">
        <w:rPr>
          <w:rFonts w:ascii="Times New Roman" w:hAnsi="Times New Roman"/>
          <w:sz w:val="24"/>
          <w:szCs w:val="24"/>
        </w:rPr>
        <w:t>Ndroqi</w:t>
      </w:r>
      <w:proofErr w:type="spellEnd"/>
      <w:r w:rsidR="00FB587D">
        <w:rPr>
          <w:rFonts w:ascii="Times New Roman" w:hAnsi="Times New Roman"/>
          <w:sz w:val="24"/>
          <w:szCs w:val="24"/>
        </w:rPr>
        <w:t>”</w:t>
      </w:r>
      <w:r w:rsidR="00C549F4" w:rsidRPr="001002F2">
        <w:rPr>
          <w:rFonts w:ascii="Times New Roman" w:hAnsi="Times New Roman"/>
          <w:sz w:val="24"/>
          <w:szCs w:val="24"/>
        </w:rPr>
        <w:t>.</w:t>
      </w:r>
    </w:p>
    <w:p w14:paraId="0869EADD" w14:textId="77777777" w:rsidR="00C549F4" w:rsidRPr="001002F2" w:rsidRDefault="00C549F4" w:rsidP="008000B2">
      <w:pPr>
        <w:spacing w:after="0"/>
        <w:ind w:left="-720" w:firstLine="360"/>
        <w:jc w:val="center"/>
        <w:rPr>
          <w:rFonts w:ascii="Times New Roman" w:hAnsi="Times New Roman"/>
          <w:b/>
          <w:bCs/>
          <w:sz w:val="24"/>
          <w:szCs w:val="24"/>
        </w:rPr>
      </w:pPr>
    </w:p>
    <w:p w14:paraId="6263D003"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3</w:t>
      </w:r>
    </w:p>
    <w:p w14:paraId="2A2FF7FB" w14:textId="0E6B8871" w:rsidR="00C549F4" w:rsidRPr="001002F2" w:rsidRDefault="00C549F4" w:rsidP="008000B2">
      <w:pPr>
        <w:pStyle w:val="Heading3"/>
        <w:spacing w:before="0"/>
        <w:ind w:left="-720" w:firstLine="360"/>
        <w:jc w:val="center"/>
        <w:rPr>
          <w:rFonts w:ascii="Times New Roman" w:hAnsi="Times New Roman"/>
          <w:color w:val="auto"/>
          <w:sz w:val="24"/>
          <w:szCs w:val="24"/>
          <w:lang w:val="it-IT"/>
        </w:rPr>
      </w:pPr>
      <w:r w:rsidRPr="001002F2">
        <w:rPr>
          <w:rFonts w:ascii="Times New Roman" w:hAnsi="Times New Roman"/>
          <w:color w:val="auto"/>
          <w:sz w:val="24"/>
          <w:szCs w:val="24"/>
          <w:lang w:val="it-IT"/>
        </w:rPr>
        <w:t>Objektivi i p</w:t>
      </w:r>
      <w:proofErr w:type="spellStart"/>
      <w:r w:rsidRPr="001002F2">
        <w:rPr>
          <w:rFonts w:ascii="Times New Roman" w:hAnsi="Times New Roman"/>
          <w:color w:val="auto"/>
          <w:sz w:val="24"/>
          <w:szCs w:val="24"/>
        </w:rPr>
        <w:t>ё</w:t>
      </w:r>
      <w:r w:rsidRPr="001002F2">
        <w:rPr>
          <w:rFonts w:ascii="Times New Roman" w:hAnsi="Times New Roman"/>
          <w:color w:val="auto"/>
          <w:sz w:val="24"/>
          <w:szCs w:val="24"/>
          <w:lang w:val="it-IT"/>
        </w:rPr>
        <w:t>rgjithsh</w:t>
      </w:r>
      <w:r w:rsidRPr="001002F2">
        <w:rPr>
          <w:rFonts w:ascii="Times New Roman" w:hAnsi="Times New Roman"/>
          <w:color w:val="auto"/>
          <w:sz w:val="24"/>
          <w:szCs w:val="24"/>
        </w:rPr>
        <w:t>ё</w:t>
      </w:r>
      <w:r w:rsidRPr="001002F2">
        <w:rPr>
          <w:rFonts w:ascii="Times New Roman" w:hAnsi="Times New Roman"/>
          <w:color w:val="auto"/>
          <w:sz w:val="24"/>
          <w:szCs w:val="24"/>
          <w:lang w:val="it-IT"/>
        </w:rPr>
        <w:t>m</w:t>
      </w:r>
      <w:proofErr w:type="spellEnd"/>
      <w:r w:rsidR="00E61C67" w:rsidRPr="001002F2">
        <w:rPr>
          <w:rFonts w:ascii="Times New Roman" w:hAnsi="Times New Roman"/>
          <w:color w:val="auto"/>
          <w:sz w:val="24"/>
          <w:szCs w:val="24"/>
          <w:lang w:val="it-IT"/>
        </w:rPr>
        <w:t xml:space="preserve"> </w:t>
      </w:r>
    </w:p>
    <w:p w14:paraId="48620C45" w14:textId="58B97A9B" w:rsidR="00C549F4" w:rsidRPr="001002F2" w:rsidRDefault="00C549F4" w:rsidP="008000B2">
      <w:pPr>
        <w:pStyle w:val="texte"/>
        <w:numPr>
          <w:ilvl w:val="0"/>
          <w:numId w:val="5"/>
        </w:numPr>
        <w:spacing w:after="0" w:line="276" w:lineRule="auto"/>
        <w:ind w:left="-720" w:firstLine="360"/>
        <w:jc w:val="both"/>
        <w:rPr>
          <w:rFonts w:ascii="Times New Roman" w:hAnsi="Times New Roman" w:cs="Times New Roman"/>
          <w:color w:val="auto"/>
          <w:sz w:val="24"/>
          <w:szCs w:val="24"/>
        </w:rPr>
      </w:pPr>
      <w:proofErr w:type="spellStart"/>
      <w:r w:rsidRPr="001002F2">
        <w:rPr>
          <w:rFonts w:ascii="Times New Roman" w:hAnsi="Times New Roman" w:cs="Times New Roman"/>
          <w:color w:val="auto"/>
          <w:sz w:val="24"/>
          <w:szCs w:val="24"/>
        </w:rPr>
        <w:t>Punonjësit</w:t>
      </w:r>
      <w:proofErr w:type="spellEnd"/>
      <w:r w:rsidRPr="001002F2">
        <w:rPr>
          <w:rFonts w:ascii="Times New Roman" w:hAnsi="Times New Roman" w:cs="Times New Roman"/>
          <w:color w:val="auto"/>
          <w:sz w:val="24"/>
          <w:szCs w:val="24"/>
        </w:rPr>
        <w:t xml:space="preserve"> e </w:t>
      </w:r>
      <w:r w:rsidR="00FB587D">
        <w:rPr>
          <w:rFonts w:ascii="Times New Roman" w:hAnsi="Times New Roman"/>
          <w:color w:val="auto"/>
          <w:sz w:val="24"/>
          <w:szCs w:val="24"/>
        </w:rPr>
        <w:t>QSRT</w:t>
      </w:r>
      <w:r w:rsidR="00E61C67" w:rsidRPr="001002F2">
        <w:rPr>
          <w:rFonts w:ascii="Times New Roman" w:hAnsi="Times New Roman"/>
          <w:color w:val="auto"/>
          <w:sz w:val="24"/>
          <w:szCs w:val="24"/>
        </w:rPr>
        <w:t>-</w:t>
      </w:r>
      <w:proofErr w:type="spellStart"/>
      <w:r w:rsidR="00E61C67" w:rsidRPr="001002F2">
        <w:rPr>
          <w:rFonts w:ascii="Times New Roman" w:hAnsi="Times New Roman"/>
          <w:color w:val="auto"/>
          <w:sz w:val="24"/>
          <w:szCs w:val="24"/>
        </w:rPr>
        <w:t>s</w:t>
      </w:r>
      <w:r w:rsidR="001C794C" w:rsidRPr="001002F2">
        <w:rPr>
          <w:rFonts w:ascii="Times New Roman" w:hAnsi="Times New Roman"/>
          <w:color w:val="auto"/>
          <w:sz w:val="24"/>
          <w:szCs w:val="24"/>
        </w:rPr>
        <w: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gjatë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ushtrimit</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detyrave</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tyre</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duhet</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udhëhiqen</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nga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vlerat</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dhe</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parimet</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bazë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sjelljes</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dhe</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etikës</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profesionale</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si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paanshmëria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integriteti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ligjshmëria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besueshmëria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solidariteti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mosdiskriminimi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mosabuzimi</w:t>
      </w:r>
      <w:proofErr w:type="spellEnd"/>
      <w:r w:rsidRPr="001002F2">
        <w:rPr>
          <w:rFonts w:ascii="Times New Roman" w:hAnsi="Times New Roman" w:cs="Times New Roman"/>
          <w:color w:val="auto"/>
          <w:sz w:val="24"/>
          <w:szCs w:val="24"/>
        </w:rPr>
        <w:t xml:space="preserve"> me </w:t>
      </w:r>
      <w:proofErr w:type="spellStart"/>
      <w:r w:rsidRPr="001002F2">
        <w:rPr>
          <w:rFonts w:ascii="Times New Roman" w:hAnsi="Times New Roman" w:cs="Times New Roman"/>
          <w:color w:val="auto"/>
          <w:sz w:val="24"/>
          <w:szCs w:val="24"/>
        </w:rPr>
        <w:t>detyrën</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ndershmëria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pavarësia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objektiviteti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transparenca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llogaridhënia</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konfidencialiteti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dhe</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parandalimi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i</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konfliktit</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të</w:t>
      </w:r>
      <w:proofErr w:type="spellEnd"/>
      <w:r w:rsidRPr="001002F2">
        <w:rPr>
          <w:rFonts w:ascii="Times New Roman" w:hAnsi="Times New Roman" w:cs="Times New Roman"/>
          <w:color w:val="auto"/>
          <w:sz w:val="24"/>
          <w:szCs w:val="24"/>
        </w:rPr>
        <w:t xml:space="preserve"> </w:t>
      </w:r>
      <w:proofErr w:type="spellStart"/>
      <w:r w:rsidRPr="001002F2">
        <w:rPr>
          <w:rFonts w:ascii="Times New Roman" w:hAnsi="Times New Roman" w:cs="Times New Roman"/>
          <w:color w:val="auto"/>
          <w:sz w:val="24"/>
          <w:szCs w:val="24"/>
        </w:rPr>
        <w:t>interesit</w:t>
      </w:r>
      <w:proofErr w:type="spellEnd"/>
      <w:r w:rsidRPr="001002F2">
        <w:rPr>
          <w:rFonts w:ascii="Times New Roman" w:hAnsi="Times New Roman" w:cs="Times New Roman"/>
          <w:color w:val="auto"/>
          <w:sz w:val="24"/>
          <w:szCs w:val="24"/>
        </w:rPr>
        <w:t>.</w:t>
      </w:r>
      <w:r w:rsidR="007D3503" w:rsidRPr="001002F2">
        <w:rPr>
          <w:rFonts w:ascii="Times New Roman" w:hAnsi="Times New Roman" w:cs="Times New Roman"/>
          <w:color w:val="auto"/>
          <w:sz w:val="24"/>
          <w:szCs w:val="24"/>
        </w:rPr>
        <w:t xml:space="preserve"> </w:t>
      </w:r>
    </w:p>
    <w:p w14:paraId="747D9572" w14:textId="77777777" w:rsidR="00C549F4" w:rsidRPr="001002F2" w:rsidRDefault="00C549F4" w:rsidP="008000B2">
      <w:pPr>
        <w:spacing w:after="0"/>
        <w:ind w:left="-720" w:firstLine="360"/>
        <w:jc w:val="center"/>
        <w:rPr>
          <w:rFonts w:ascii="Times New Roman" w:hAnsi="Times New Roman"/>
          <w:b/>
          <w:bCs/>
          <w:sz w:val="24"/>
          <w:szCs w:val="24"/>
        </w:rPr>
      </w:pPr>
    </w:p>
    <w:p w14:paraId="10DB2337"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KREU II</w:t>
      </w:r>
    </w:p>
    <w:p w14:paraId="41E29E91"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PARIMET THEMELORE</w:t>
      </w:r>
    </w:p>
    <w:p w14:paraId="2DE9F340" w14:textId="77777777" w:rsidR="00C549F4" w:rsidRPr="001002F2" w:rsidRDefault="00C549F4" w:rsidP="008000B2">
      <w:pPr>
        <w:spacing w:after="0"/>
        <w:ind w:left="-720" w:firstLine="360"/>
        <w:jc w:val="center"/>
        <w:rPr>
          <w:rFonts w:ascii="Times New Roman" w:hAnsi="Times New Roman"/>
          <w:b/>
          <w:bCs/>
          <w:sz w:val="24"/>
          <w:szCs w:val="24"/>
        </w:rPr>
      </w:pPr>
    </w:p>
    <w:p w14:paraId="0325982C"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4 </w:t>
      </w:r>
    </w:p>
    <w:p w14:paraId="544B931F"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Parimi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ligjshmërisë</w:t>
      </w:r>
      <w:proofErr w:type="spellEnd"/>
    </w:p>
    <w:p w14:paraId="2FB36CAD" w14:textId="541292F8" w:rsidR="00C549F4" w:rsidRPr="001002F2" w:rsidRDefault="00C549F4" w:rsidP="008000B2">
      <w:pPr>
        <w:pStyle w:val="ListParagraph"/>
        <w:numPr>
          <w:ilvl w:val="0"/>
          <w:numId w:val="6"/>
        </w:numPr>
        <w:ind w:left="-720" w:firstLine="360"/>
        <w:jc w:val="both"/>
        <w:rPr>
          <w:rFonts w:ascii="Times New Roman" w:hAnsi="Times New Roman"/>
          <w:sz w:val="24"/>
          <w:szCs w:val="24"/>
        </w:rPr>
      </w:pP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E61C67" w:rsidRPr="001002F2">
        <w:rPr>
          <w:rFonts w:ascii="Times New Roman" w:hAnsi="Times New Roman"/>
          <w:sz w:val="24"/>
          <w:szCs w:val="24"/>
        </w:rPr>
        <w:t>-</w:t>
      </w:r>
      <w:proofErr w:type="spellStart"/>
      <w:r w:rsidR="00E61C67"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zbatojnë</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korrektësi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legjislacioni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veprimtarinë</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E61C67" w:rsidRPr="001002F2">
        <w:rPr>
          <w:rFonts w:ascii="Times New Roman" w:hAnsi="Times New Roman"/>
          <w:sz w:val="24"/>
          <w:szCs w:val="24"/>
        </w:rPr>
        <w:t>-</w:t>
      </w:r>
      <w:proofErr w:type="spellStart"/>
      <w:r w:rsidR="00E61C67"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legjislacionin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w:t>
      </w:r>
    </w:p>
    <w:p w14:paraId="115CEFA8" w14:textId="77777777" w:rsidR="00C549F4" w:rsidRPr="001002F2" w:rsidRDefault="00C549F4" w:rsidP="008000B2">
      <w:pPr>
        <w:spacing w:after="0"/>
        <w:ind w:left="-720" w:firstLine="360"/>
        <w:jc w:val="center"/>
        <w:rPr>
          <w:rFonts w:ascii="Times New Roman" w:hAnsi="Times New Roman"/>
          <w:b/>
          <w:bCs/>
          <w:sz w:val="24"/>
          <w:szCs w:val="24"/>
        </w:rPr>
      </w:pPr>
    </w:p>
    <w:p w14:paraId="3562CC76"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5</w:t>
      </w:r>
    </w:p>
    <w:p w14:paraId="2A4A88D6" w14:textId="731B6BAD" w:rsidR="00C549F4" w:rsidRPr="001002F2" w:rsidRDefault="00C549F4" w:rsidP="008000B2">
      <w:pPr>
        <w:spacing w:after="0"/>
        <w:ind w:left="-720" w:firstLine="360"/>
        <w:jc w:val="center"/>
        <w:rPr>
          <w:rFonts w:ascii="Times New Roman" w:hAnsi="Times New Roman"/>
          <w:sz w:val="24"/>
          <w:szCs w:val="24"/>
        </w:rPr>
      </w:pPr>
      <w:r w:rsidRPr="001002F2">
        <w:rPr>
          <w:rFonts w:ascii="Times New Roman" w:hAnsi="Times New Roman"/>
          <w:b/>
          <w:bCs/>
          <w:sz w:val="24"/>
          <w:szCs w:val="24"/>
        </w:rPr>
        <w:t xml:space="preserve">Parimi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paanshmërisë</w:t>
      </w:r>
      <w:proofErr w:type="spellEnd"/>
      <w:r w:rsidR="00E61C67" w:rsidRPr="001002F2">
        <w:rPr>
          <w:rFonts w:ascii="Times New Roman" w:hAnsi="Times New Roman"/>
          <w:b/>
          <w:bCs/>
          <w:sz w:val="24"/>
          <w:szCs w:val="24"/>
        </w:rPr>
        <w:t xml:space="preserve"> </w:t>
      </w:r>
    </w:p>
    <w:p w14:paraId="53C2A0A9"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funksionit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paanshëm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arsyeshëm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pavarur</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mosveprim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arbitrar</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trajtim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preferencial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pandikuar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personal, </w:t>
      </w:r>
      <w:proofErr w:type="spellStart"/>
      <w:r w:rsidRPr="001002F2">
        <w:rPr>
          <w:rFonts w:ascii="Times New Roman" w:hAnsi="Times New Roman"/>
          <w:sz w:val="24"/>
          <w:szCs w:val="24"/>
        </w:rPr>
        <w:t>politik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familjar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shoqëror</w:t>
      </w:r>
      <w:proofErr w:type="spellEnd"/>
      <w:r w:rsidRPr="001002F2">
        <w:rPr>
          <w:rFonts w:ascii="Times New Roman" w:hAnsi="Times New Roman"/>
          <w:sz w:val="24"/>
          <w:szCs w:val="24"/>
        </w:rPr>
        <w:t>.</w:t>
      </w:r>
    </w:p>
    <w:p w14:paraId="6C9A4FB4"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përbashkët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grup</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bazuar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sinqeritet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reciprok</w:t>
      </w:r>
      <w:proofErr w:type="spellEnd"/>
      <w:r w:rsidRPr="001002F2">
        <w:rPr>
          <w:rFonts w:ascii="Times New Roman" w:hAnsi="Times New Roman"/>
          <w:sz w:val="24"/>
          <w:szCs w:val="24"/>
        </w:rPr>
        <w:t xml:space="preserve">. </w:t>
      </w:r>
    </w:p>
    <w:p w14:paraId="76F0A433"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Dhënie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mundësie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zhvillimi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diversiteteve</w:t>
      </w:r>
      <w:proofErr w:type="spellEnd"/>
      <w:r w:rsidRPr="001002F2">
        <w:rPr>
          <w:rFonts w:ascii="Times New Roman" w:hAnsi="Times New Roman"/>
          <w:sz w:val="24"/>
          <w:szCs w:val="24"/>
        </w:rPr>
        <w:t xml:space="preserve">. </w:t>
      </w:r>
    </w:p>
    <w:p w14:paraId="08D82374" w14:textId="77777777"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Inkurajimi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përsipër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përballimit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sfidave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përgjegjësive</w:t>
      </w:r>
      <w:proofErr w:type="spellEnd"/>
      <w:r w:rsidRPr="001002F2">
        <w:rPr>
          <w:rFonts w:ascii="Times New Roman" w:hAnsi="Times New Roman"/>
          <w:sz w:val="24"/>
          <w:szCs w:val="24"/>
        </w:rPr>
        <w:t xml:space="preserve">. </w:t>
      </w:r>
    </w:p>
    <w:p w14:paraId="66D4D468" w14:textId="11CA1D5E" w:rsidR="00C549F4" w:rsidRPr="001002F2" w:rsidRDefault="00C549F4" w:rsidP="008000B2">
      <w:pPr>
        <w:pStyle w:val="ListParagraph"/>
        <w:numPr>
          <w:ilvl w:val="0"/>
          <w:numId w:val="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r w:rsidR="00E61C67" w:rsidRPr="001002F2">
        <w:rPr>
          <w:rFonts w:ascii="Times New Roman" w:hAnsi="Times New Roman"/>
          <w:sz w:val="24"/>
          <w:szCs w:val="24"/>
        </w:rPr>
        <w:t xml:space="preserve">e </w:t>
      </w:r>
      <w:r w:rsidR="00FB587D">
        <w:rPr>
          <w:rFonts w:ascii="Times New Roman" w:hAnsi="Times New Roman"/>
          <w:sz w:val="24"/>
          <w:szCs w:val="24"/>
        </w:rPr>
        <w:t>QSRT</w:t>
      </w:r>
      <w:r w:rsidR="00E61C67" w:rsidRPr="001002F2">
        <w:rPr>
          <w:rFonts w:ascii="Times New Roman" w:hAnsi="Times New Roman"/>
          <w:sz w:val="24"/>
          <w:szCs w:val="24"/>
        </w:rPr>
        <w:t>-</w:t>
      </w:r>
      <w:proofErr w:type="spellStart"/>
      <w:r w:rsidR="00E61C67" w:rsidRPr="001002F2">
        <w:rPr>
          <w:rFonts w:ascii="Times New Roman" w:hAnsi="Times New Roman"/>
          <w:sz w:val="24"/>
          <w:szCs w:val="24"/>
        </w:rPr>
        <w:t>s</w:t>
      </w:r>
      <w:r w:rsidR="001C794C" w:rsidRPr="001002F2">
        <w:rPr>
          <w:rFonts w:ascii="Times New Roman" w:hAnsi="Times New Roman"/>
          <w:sz w:val="24"/>
          <w:szCs w:val="24"/>
        </w:rPr>
        <w:t>ë</w:t>
      </w:r>
      <w:proofErr w:type="spellEnd"/>
      <w:r w:rsidR="00E61C67"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veprojnë</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paanshmëri</w:t>
      </w:r>
      <w:proofErr w:type="spellEnd"/>
      <w:r w:rsidRPr="001002F2">
        <w:rPr>
          <w:rFonts w:ascii="Times New Roman" w:hAnsi="Times New Roman"/>
          <w:sz w:val="24"/>
          <w:szCs w:val="24"/>
        </w:rPr>
        <w:t xml:space="preserve">. Ata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tregojnë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kujdes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shprehja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pikëpamjeve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bindjeve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kompromentojë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rezultat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ngarkuara</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interesat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w:t>
      </w:r>
    </w:p>
    <w:p w14:paraId="3A76DF8F" w14:textId="77777777" w:rsidR="00C549F4" w:rsidRPr="001002F2" w:rsidRDefault="00C549F4" w:rsidP="008000B2">
      <w:pPr>
        <w:pStyle w:val="ListParagraph"/>
        <w:numPr>
          <w:ilvl w:val="0"/>
          <w:numId w:val="7"/>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lastRenderedPageBreak/>
        <w:t>Sjellja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punonjësve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karakterizohet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objektiviteti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profesionalizmi</w:t>
      </w:r>
      <w:proofErr w:type="spellEnd"/>
      <w:r w:rsidRPr="001002F2">
        <w:rPr>
          <w:rFonts w:ascii="Times New Roman" w:hAnsi="Times New Roman"/>
          <w:sz w:val="24"/>
          <w:szCs w:val="24"/>
        </w:rPr>
        <w:t xml:space="preserve">. Ata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marrëdhëniet</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konsideratat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përfshirë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paragjykimet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njëanshmëritë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favorizimet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ndikojnë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rezultatet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w:t>
      </w:r>
    </w:p>
    <w:p w14:paraId="167A6C12"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6</w:t>
      </w:r>
    </w:p>
    <w:p w14:paraId="7190999F" w14:textId="77777777" w:rsidR="00C549F4" w:rsidRPr="001002F2" w:rsidRDefault="00C549F4" w:rsidP="008000B2">
      <w:pPr>
        <w:spacing w:after="0"/>
        <w:ind w:left="-720" w:firstLine="360"/>
        <w:jc w:val="center"/>
        <w:rPr>
          <w:rFonts w:ascii="Times New Roman" w:hAnsi="Times New Roman"/>
          <w:b/>
          <w:sz w:val="24"/>
          <w:szCs w:val="24"/>
        </w:rPr>
      </w:pPr>
      <w:proofErr w:type="spellStart"/>
      <w:r w:rsidRPr="001002F2">
        <w:rPr>
          <w:rFonts w:ascii="Times New Roman" w:hAnsi="Times New Roman"/>
          <w:b/>
          <w:sz w:val="24"/>
          <w:szCs w:val="24"/>
        </w:rPr>
        <w:t>Integriteti</w:t>
      </w:r>
      <w:proofErr w:type="spellEnd"/>
    </w:p>
    <w:p w14:paraId="5362539C" w14:textId="77777777" w:rsidR="00C549F4" w:rsidRPr="001002F2" w:rsidRDefault="00C549F4" w:rsidP="008000B2">
      <w:pPr>
        <w:spacing w:after="0"/>
        <w:ind w:left="-720" w:firstLine="360"/>
        <w:jc w:val="center"/>
        <w:rPr>
          <w:rFonts w:ascii="Times New Roman" w:hAnsi="Times New Roman"/>
          <w:b/>
          <w:sz w:val="24"/>
          <w:szCs w:val="24"/>
        </w:rPr>
      </w:pPr>
    </w:p>
    <w:p w14:paraId="7E2E6268" w14:textId="3F933883" w:rsidR="00C549F4" w:rsidRPr="001002F2" w:rsidRDefault="00C549F4" w:rsidP="008000B2">
      <w:pPr>
        <w:pStyle w:val="ListParagraph"/>
        <w:numPr>
          <w:ilvl w:val="0"/>
          <w:numId w:val="8"/>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Integriteti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vlera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kryesore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Kodit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bazohet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menaxheriale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institucionale</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E61C67"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
    <w:p w14:paraId="54822EB5" w14:textId="77777777" w:rsidR="00C549F4" w:rsidRPr="001002F2" w:rsidRDefault="00C549F4" w:rsidP="008000B2">
      <w:pPr>
        <w:spacing w:after="0"/>
        <w:ind w:left="-720" w:firstLine="360"/>
        <w:jc w:val="both"/>
        <w:rPr>
          <w:rFonts w:ascii="Times New Roman" w:hAnsi="Times New Roman"/>
          <w:sz w:val="24"/>
          <w:szCs w:val="24"/>
        </w:rPr>
      </w:pPr>
    </w:p>
    <w:p w14:paraId="2146CA92" w14:textId="77777777" w:rsidR="00C549F4" w:rsidRPr="001002F2" w:rsidRDefault="00C549F4" w:rsidP="008000B2">
      <w:pPr>
        <w:pStyle w:val="ListParagraph"/>
        <w:numPr>
          <w:ilvl w:val="0"/>
          <w:numId w:val="9"/>
        </w:numPr>
        <w:spacing w:after="0"/>
        <w:ind w:left="-720" w:firstLine="360"/>
        <w:jc w:val="both"/>
        <w:rPr>
          <w:rFonts w:ascii="Times New Roman" w:hAnsi="Times New Roman"/>
          <w:sz w:val="24"/>
          <w:szCs w:val="24"/>
        </w:rPr>
      </w:pPr>
      <w:proofErr w:type="spellStart"/>
      <w:r w:rsidRPr="001002F2">
        <w:rPr>
          <w:rFonts w:ascii="Times New Roman" w:hAnsi="Times New Roman"/>
          <w:b/>
          <w:sz w:val="24"/>
          <w:szCs w:val="24"/>
        </w:rPr>
        <w:t>Integriteti</w:t>
      </w:r>
      <w:proofErr w:type="spellEnd"/>
      <w:r w:rsidRPr="001002F2">
        <w:rPr>
          <w:rFonts w:ascii="Times New Roman" w:hAnsi="Times New Roman"/>
          <w:b/>
          <w:sz w:val="24"/>
          <w:szCs w:val="24"/>
        </w:rPr>
        <w:t xml:space="preserve"> </w:t>
      </w:r>
      <w:proofErr w:type="spellStart"/>
      <w:r w:rsidRPr="001002F2">
        <w:rPr>
          <w:rFonts w:ascii="Times New Roman" w:hAnsi="Times New Roman"/>
          <w:b/>
          <w:sz w:val="24"/>
          <w:szCs w:val="24"/>
        </w:rPr>
        <w:t>në</w:t>
      </w:r>
      <w:proofErr w:type="spellEnd"/>
      <w:r w:rsidRPr="001002F2">
        <w:rPr>
          <w:rFonts w:ascii="Times New Roman" w:hAnsi="Times New Roman"/>
          <w:b/>
          <w:sz w:val="24"/>
          <w:szCs w:val="24"/>
        </w:rPr>
        <w:t xml:space="preserve"> </w:t>
      </w:r>
      <w:proofErr w:type="spellStart"/>
      <w:r w:rsidRPr="001002F2">
        <w:rPr>
          <w:rFonts w:ascii="Times New Roman" w:hAnsi="Times New Roman"/>
          <w:b/>
          <w:sz w:val="24"/>
          <w:szCs w:val="24"/>
        </w:rPr>
        <w:t>nivel</w:t>
      </w:r>
      <w:proofErr w:type="spellEnd"/>
      <w:r w:rsidRPr="001002F2">
        <w:rPr>
          <w:rFonts w:ascii="Times New Roman" w:hAnsi="Times New Roman"/>
          <w:b/>
          <w:sz w:val="24"/>
          <w:szCs w:val="24"/>
        </w:rPr>
        <w:t xml:space="preserve"> </w:t>
      </w:r>
      <w:proofErr w:type="spellStart"/>
      <w:r w:rsidRPr="001002F2">
        <w:rPr>
          <w:rFonts w:ascii="Times New Roman" w:hAnsi="Times New Roman"/>
          <w:b/>
          <w:sz w:val="24"/>
          <w:szCs w:val="24"/>
        </w:rPr>
        <w:t>institucional</w:t>
      </w:r>
      <w:proofErr w:type="spellEnd"/>
    </w:p>
    <w:p w14:paraId="33D5FD56" w14:textId="4AA895B4" w:rsidR="00C549F4" w:rsidRPr="001002F2" w:rsidRDefault="00E61C67" w:rsidP="008000B2">
      <w:pPr>
        <w:pStyle w:val="ListParagraph"/>
        <w:spacing w:after="0"/>
        <w:ind w:left="-720" w:firstLine="360"/>
        <w:jc w:val="both"/>
        <w:rPr>
          <w:rFonts w:ascii="Times New Roman" w:hAnsi="Times New Roman"/>
          <w:sz w:val="24"/>
          <w:szCs w:val="24"/>
        </w:rPr>
      </w:pPr>
      <w:r w:rsidRPr="001002F2">
        <w:rPr>
          <w:rFonts w:ascii="Times New Roman" w:hAnsi="Times New Roman"/>
          <w:sz w:val="24"/>
          <w:szCs w:val="24"/>
        </w:rPr>
        <w:t xml:space="preserve">S. U. “Shefqet </w:t>
      </w:r>
      <w:proofErr w:type="spellStart"/>
      <w:r w:rsidRPr="001002F2">
        <w:rPr>
          <w:rFonts w:ascii="Times New Roman" w:hAnsi="Times New Roman"/>
          <w:sz w:val="24"/>
          <w:szCs w:val="24"/>
        </w:rPr>
        <w:t>Ndroqi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Tiran</w:t>
      </w:r>
      <w:r w:rsidR="001C794C" w:rsidRPr="001002F2">
        <w:rPr>
          <w:rFonts w:ascii="Times New Roman" w:hAnsi="Times New Roman"/>
          <w:sz w:val="24"/>
          <w:szCs w:val="24"/>
        </w:rPr>
        <w:t>ë</w:t>
      </w:r>
      <w:proofErr w:type="spellEnd"/>
      <w:r w:rsidRPr="001002F2">
        <w:rPr>
          <w:rFonts w:ascii="Times New Roman" w:hAnsi="Times New Roman"/>
          <w:sz w:val="24"/>
          <w:szCs w:val="24"/>
        </w:rPr>
        <w:t>,</w:t>
      </w:r>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duhet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aplikojë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standarte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larta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integritetit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etikës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stafin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gjitha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nivelet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duhet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sigurojë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sistem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vazhdueshëm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informimi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integritetin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duhet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adaptojë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politika</w:t>
      </w:r>
      <w:proofErr w:type="spellEnd"/>
      <w:r w:rsidR="00C549F4" w:rsidRPr="001002F2">
        <w:rPr>
          <w:rFonts w:ascii="Times New Roman" w:hAnsi="Times New Roman"/>
          <w:sz w:val="24"/>
          <w:szCs w:val="24"/>
        </w:rPr>
        <w:t xml:space="preserve"> me </w:t>
      </w:r>
      <w:proofErr w:type="spellStart"/>
      <w:r w:rsidR="00C549F4" w:rsidRPr="001002F2">
        <w:rPr>
          <w:rFonts w:ascii="Times New Roman" w:hAnsi="Times New Roman"/>
          <w:sz w:val="24"/>
          <w:szCs w:val="24"/>
        </w:rPr>
        <w:t>synim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zhvillojë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kulturë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hapur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transparente</w:t>
      </w:r>
      <w:proofErr w:type="spellEnd"/>
      <w:r w:rsidR="00C549F4" w:rsidRPr="001002F2">
        <w:rPr>
          <w:rFonts w:ascii="Times New Roman" w:hAnsi="Times New Roman"/>
          <w:sz w:val="24"/>
          <w:szCs w:val="24"/>
        </w:rPr>
        <w:t xml:space="preserve"> duke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kushtuar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rëndësi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madhe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zbatimit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gjitha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akteve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ligjore</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nënligjore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fuqi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nga</w:t>
      </w:r>
      <w:proofErr w:type="spellEnd"/>
      <w:r w:rsidR="00C549F4" w:rsidRPr="001002F2">
        <w:rPr>
          <w:rFonts w:ascii="Times New Roman" w:hAnsi="Times New Roman"/>
          <w:sz w:val="24"/>
          <w:szCs w:val="24"/>
        </w:rPr>
        <w:t xml:space="preserve"> ana e </w:t>
      </w:r>
      <w:proofErr w:type="spellStart"/>
      <w:r w:rsidR="00C549F4" w:rsidRPr="001002F2">
        <w:rPr>
          <w:rFonts w:ascii="Times New Roman" w:hAnsi="Times New Roman"/>
          <w:sz w:val="24"/>
          <w:szCs w:val="24"/>
        </w:rPr>
        <w:t>punonjësit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sikurse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shmangies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veprimeve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mund</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perceptohen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shpërdorim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imazhit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ka </w:t>
      </w:r>
      <w:proofErr w:type="spellStart"/>
      <w:r w:rsidR="00C549F4" w:rsidRPr="001002F2">
        <w:rPr>
          <w:rFonts w:ascii="Times New Roman" w:hAnsi="Times New Roman"/>
          <w:sz w:val="24"/>
          <w:szCs w:val="24"/>
        </w:rPr>
        <w:t>Institucioni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stafi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saj</w:t>
      </w:r>
      <w:proofErr w:type="spellEnd"/>
      <w:r w:rsidR="00C549F4" w:rsidRPr="001002F2">
        <w:rPr>
          <w:rFonts w:ascii="Times New Roman" w:hAnsi="Times New Roman"/>
          <w:sz w:val="24"/>
          <w:szCs w:val="24"/>
        </w:rPr>
        <w:t xml:space="preserve">, duke </w:t>
      </w:r>
      <w:proofErr w:type="spellStart"/>
      <w:r w:rsidR="00C549F4" w:rsidRPr="001002F2">
        <w:rPr>
          <w:rFonts w:ascii="Times New Roman" w:hAnsi="Times New Roman"/>
          <w:sz w:val="24"/>
          <w:szCs w:val="24"/>
        </w:rPr>
        <w:t>siguruar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sistem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efektiv</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sistemit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kontrollit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integritetit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institucion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duke </w:t>
      </w:r>
      <w:proofErr w:type="spellStart"/>
      <w:r w:rsidR="00C549F4" w:rsidRPr="001002F2">
        <w:rPr>
          <w:rFonts w:ascii="Times New Roman" w:hAnsi="Times New Roman"/>
          <w:sz w:val="24"/>
          <w:szCs w:val="24"/>
        </w:rPr>
        <w:t>përfshirë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masash</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kontrollesh</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mirëbalancuara</w:t>
      </w:r>
      <w:proofErr w:type="spellEnd"/>
      <w:r w:rsidR="00C549F4" w:rsidRPr="001002F2">
        <w:rPr>
          <w:rFonts w:ascii="Times New Roman" w:hAnsi="Times New Roman"/>
          <w:sz w:val="24"/>
          <w:szCs w:val="24"/>
        </w:rPr>
        <w:t xml:space="preserve">. </w:t>
      </w:r>
    </w:p>
    <w:p w14:paraId="33648BDB" w14:textId="77777777" w:rsidR="00C549F4" w:rsidRPr="001002F2" w:rsidRDefault="00C549F4" w:rsidP="008000B2">
      <w:pPr>
        <w:spacing w:after="0"/>
        <w:ind w:left="-720" w:firstLine="360"/>
        <w:jc w:val="both"/>
        <w:rPr>
          <w:rFonts w:ascii="Times New Roman" w:hAnsi="Times New Roman"/>
          <w:b/>
          <w:sz w:val="24"/>
          <w:szCs w:val="24"/>
        </w:rPr>
      </w:pPr>
    </w:p>
    <w:p w14:paraId="33563291" w14:textId="77777777" w:rsidR="00C549F4" w:rsidRPr="001002F2" w:rsidRDefault="00C549F4" w:rsidP="008000B2">
      <w:pPr>
        <w:pStyle w:val="ListParagraph"/>
        <w:numPr>
          <w:ilvl w:val="0"/>
          <w:numId w:val="9"/>
        </w:numPr>
        <w:spacing w:after="0"/>
        <w:ind w:left="-720" w:firstLine="360"/>
        <w:jc w:val="both"/>
        <w:rPr>
          <w:rFonts w:ascii="Times New Roman" w:hAnsi="Times New Roman"/>
          <w:b/>
          <w:sz w:val="24"/>
          <w:szCs w:val="24"/>
        </w:rPr>
      </w:pPr>
      <w:proofErr w:type="spellStart"/>
      <w:r w:rsidRPr="001002F2">
        <w:rPr>
          <w:rFonts w:ascii="Times New Roman" w:hAnsi="Times New Roman"/>
          <w:b/>
          <w:sz w:val="24"/>
          <w:szCs w:val="24"/>
        </w:rPr>
        <w:t>Integriteti</w:t>
      </w:r>
      <w:proofErr w:type="spellEnd"/>
      <w:r w:rsidRPr="001002F2">
        <w:rPr>
          <w:rFonts w:ascii="Times New Roman" w:hAnsi="Times New Roman"/>
          <w:b/>
          <w:sz w:val="24"/>
          <w:szCs w:val="24"/>
        </w:rPr>
        <w:t xml:space="preserve"> </w:t>
      </w:r>
      <w:proofErr w:type="spellStart"/>
      <w:r w:rsidRPr="001002F2">
        <w:rPr>
          <w:rFonts w:ascii="Times New Roman" w:hAnsi="Times New Roman"/>
          <w:b/>
          <w:sz w:val="24"/>
          <w:szCs w:val="24"/>
        </w:rPr>
        <w:t>në</w:t>
      </w:r>
      <w:proofErr w:type="spellEnd"/>
      <w:r w:rsidRPr="001002F2">
        <w:rPr>
          <w:rFonts w:ascii="Times New Roman" w:hAnsi="Times New Roman"/>
          <w:b/>
          <w:sz w:val="24"/>
          <w:szCs w:val="24"/>
        </w:rPr>
        <w:t xml:space="preserve"> </w:t>
      </w:r>
      <w:proofErr w:type="spellStart"/>
      <w:r w:rsidRPr="001002F2">
        <w:rPr>
          <w:rFonts w:ascii="Times New Roman" w:hAnsi="Times New Roman"/>
          <w:b/>
          <w:sz w:val="24"/>
          <w:szCs w:val="24"/>
        </w:rPr>
        <w:t>nivel</w:t>
      </w:r>
      <w:proofErr w:type="spellEnd"/>
      <w:r w:rsidRPr="001002F2">
        <w:rPr>
          <w:rFonts w:ascii="Times New Roman" w:hAnsi="Times New Roman"/>
          <w:b/>
          <w:sz w:val="24"/>
          <w:szCs w:val="24"/>
        </w:rPr>
        <w:t xml:space="preserve"> individual </w:t>
      </w:r>
    </w:p>
    <w:p w14:paraId="0CDEAEA2" w14:textId="02A64E7F" w:rsidR="00C549F4" w:rsidRPr="001002F2" w:rsidRDefault="00C549F4" w:rsidP="008000B2">
      <w:pPr>
        <w:pStyle w:val="ListParagraph"/>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Integriteti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punonjësve</w:t>
      </w:r>
      <w:proofErr w:type="spellEnd"/>
      <w:r w:rsidRPr="001002F2">
        <w:rPr>
          <w:rFonts w:ascii="Times New Roman" w:hAnsi="Times New Roman"/>
          <w:sz w:val="24"/>
          <w:szCs w:val="24"/>
        </w:rPr>
        <w:t xml:space="preserve"> </w:t>
      </w:r>
      <w:proofErr w:type="spellStart"/>
      <w:r w:rsidR="00E61C67" w:rsidRPr="001002F2">
        <w:rPr>
          <w:rFonts w:ascii="Times New Roman" w:hAnsi="Times New Roman"/>
          <w:sz w:val="24"/>
          <w:szCs w:val="24"/>
        </w:rPr>
        <w:t>t</w:t>
      </w:r>
      <w:r w:rsidR="001C794C" w:rsidRPr="001002F2">
        <w:rPr>
          <w:rFonts w:ascii="Times New Roman" w:hAnsi="Times New Roman"/>
          <w:sz w:val="24"/>
          <w:szCs w:val="24"/>
        </w:rPr>
        <w:t>ë</w:t>
      </w:r>
      <w:proofErr w:type="spellEnd"/>
      <w:r w:rsidR="00E61C67" w:rsidRPr="001002F2">
        <w:rPr>
          <w:rFonts w:ascii="Times New Roman" w:hAnsi="Times New Roman"/>
          <w:sz w:val="24"/>
          <w:szCs w:val="24"/>
        </w:rPr>
        <w:t xml:space="preserve"> </w:t>
      </w:r>
      <w:r w:rsidR="00FB587D">
        <w:rPr>
          <w:rFonts w:ascii="Times New Roman" w:hAnsi="Times New Roman"/>
          <w:sz w:val="24"/>
          <w:szCs w:val="24"/>
        </w:rPr>
        <w:t>QSRT</w:t>
      </w:r>
      <w:r w:rsidR="00E61C67" w:rsidRPr="001002F2">
        <w:rPr>
          <w:rFonts w:ascii="Times New Roman" w:hAnsi="Times New Roman"/>
          <w:sz w:val="24"/>
          <w:szCs w:val="24"/>
        </w:rPr>
        <w:t>-</w:t>
      </w:r>
      <w:proofErr w:type="spellStart"/>
      <w:r w:rsidR="00E61C67"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detyrim</w:t>
      </w:r>
      <w:proofErr w:type="spellEnd"/>
      <w:r w:rsidRPr="001002F2">
        <w:rPr>
          <w:rFonts w:ascii="Times New Roman" w:hAnsi="Times New Roman"/>
          <w:sz w:val="24"/>
          <w:szCs w:val="24"/>
        </w:rPr>
        <w:t xml:space="preserve"> pa </w:t>
      </w:r>
      <w:proofErr w:type="spellStart"/>
      <w:r w:rsidRPr="001002F2">
        <w:rPr>
          <w:rFonts w:ascii="Times New Roman" w:hAnsi="Times New Roman"/>
          <w:sz w:val="24"/>
          <w:szCs w:val="24"/>
        </w:rPr>
        <w:t>kompromis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kërkesave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ligjore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rregulloreve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vlerave</w:t>
      </w:r>
      <w:proofErr w:type="spellEnd"/>
      <w:r w:rsidRPr="001002F2">
        <w:rPr>
          <w:rFonts w:ascii="Times New Roman" w:hAnsi="Times New Roman"/>
          <w:sz w:val="24"/>
          <w:szCs w:val="24"/>
        </w:rPr>
        <w:t xml:space="preserve"> morale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A84EE4" w:rsidRPr="001002F2">
        <w:rPr>
          <w:rFonts w:ascii="Times New Roman" w:hAnsi="Times New Roman"/>
          <w:sz w:val="24"/>
          <w:szCs w:val="24"/>
        </w:rPr>
        <w:t>-</w:t>
      </w:r>
      <w:proofErr w:type="spellStart"/>
      <w:r w:rsidR="00A84EE4"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përgjegjesitë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kompetencat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përbashkët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publikut</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ruajtur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kryer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ndershmëri</w:t>
      </w:r>
      <w:proofErr w:type="spellEnd"/>
      <w:r w:rsidRPr="001002F2">
        <w:rPr>
          <w:rFonts w:ascii="Times New Roman" w:hAnsi="Times New Roman"/>
          <w:sz w:val="24"/>
          <w:szCs w:val="24"/>
        </w:rPr>
        <w:t xml:space="preserve"> absolute.</w:t>
      </w:r>
    </w:p>
    <w:p w14:paraId="0C1CD169" w14:textId="77777777" w:rsidR="00A84EE4" w:rsidRPr="001002F2" w:rsidRDefault="00A84EE4" w:rsidP="008000B2">
      <w:pPr>
        <w:spacing w:after="0"/>
        <w:ind w:left="-720" w:firstLine="360"/>
        <w:jc w:val="center"/>
        <w:rPr>
          <w:rFonts w:ascii="Times New Roman" w:hAnsi="Times New Roman"/>
          <w:b/>
          <w:bCs/>
          <w:sz w:val="24"/>
          <w:szCs w:val="24"/>
        </w:rPr>
      </w:pPr>
    </w:p>
    <w:p w14:paraId="55DE3B0B" w14:textId="2F7A911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7</w:t>
      </w:r>
    </w:p>
    <w:p w14:paraId="498BE5B2"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Transparenca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llogaridhënia</w:t>
      </w:r>
      <w:proofErr w:type="spellEnd"/>
    </w:p>
    <w:p w14:paraId="16F7A932" w14:textId="77777777" w:rsidR="00C549F4" w:rsidRPr="001002F2" w:rsidRDefault="00C549F4" w:rsidP="008000B2">
      <w:pPr>
        <w:spacing w:after="0"/>
        <w:ind w:left="-720" w:firstLine="360"/>
        <w:jc w:val="center"/>
        <w:rPr>
          <w:rFonts w:ascii="Times New Roman" w:hAnsi="Times New Roman"/>
          <w:b/>
          <w:bCs/>
          <w:sz w:val="24"/>
          <w:szCs w:val="24"/>
        </w:rPr>
      </w:pPr>
    </w:p>
    <w:p w14:paraId="36229A3D" w14:textId="6CA62525" w:rsidR="00C549F4" w:rsidRPr="001002F2" w:rsidRDefault="00C549F4" w:rsidP="008000B2">
      <w:pPr>
        <w:pStyle w:val="ListParagraph"/>
        <w:numPr>
          <w:ilvl w:val="0"/>
          <w:numId w:val="10"/>
        </w:numPr>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i </w:t>
      </w:r>
      <w:r w:rsidR="00FB587D">
        <w:rPr>
          <w:rFonts w:ascii="Times New Roman" w:hAnsi="Times New Roman"/>
          <w:sz w:val="24"/>
          <w:szCs w:val="24"/>
        </w:rPr>
        <w:t>QSRT</w:t>
      </w:r>
      <w:r w:rsidR="00A84EE4"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nëse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kërkon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kjo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kundërshtim</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ligjin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përgjigjet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 xml:space="preserve">. </w:t>
      </w:r>
    </w:p>
    <w:p w14:paraId="6883DD0A" w14:textId="77777777" w:rsidR="00C549F4" w:rsidRPr="001002F2" w:rsidRDefault="00C549F4" w:rsidP="008000B2">
      <w:pPr>
        <w:spacing w:after="0"/>
        <w:ind w:left="-720" w:firstLine="360"/>
        <w:jc w:val="center"/>
        <w:rPr>
          <w:rFonts w:ascii="Times New Roman" w:hAnsi="Times New Roman"/>
          <w:b/>
          <w:bCs/>
          <w:sz w:val="24"/>
          <w:szCs w:val="24"/>
        </w:rPr>
      </w:pPr>
    </w:p>
    <w:p w14:paraId="25C3C26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8</w:t>
      </w:r>
    </w:p>
    <w:p w14:paraId="62055689" w14:textId="2C47EC0D"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Konflikti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interes</w:t>
      </w:r>
      <w:r w:rsidR="00E61C67" w:rsidRPr="001002F2">
        <w:rPr>
          <w:rFonts w:ascii="Times New Roman" w:hAnsi="Times New Roman"/>
          <w:b/>
          <w:bCs/>
          <w:sz w:val="24"/>
          <w:szCs w:val="24"/>
        </w:rPr>
        <w:t>it</w:t>
      </w:r>
      <w:proofErr w:type="spellEnd"/>
    </w:p>
    <w:p w14:paraId="01D5A84E" w14:textId="77777777" w:rsidR="00C549F4" w:rsidRPr="001002F2" w:rsidRDefault="00C549F4" w:rsidP="008000B2">
      <w:pPr>
        <w:spacing w:after="0"/>
        <w:ind w:left="-720" w:firstLine="360"/>
        <w:jc w:val="center"/>
        <w:rPr>
          <w:rFonts w:ascii="Times New Roman" w:hAnsi="Times New Roman"/>
          <w:b/>
          <w:bCs/>
          <w:sz w:val="24"/>
          <w:szCs w:val="24"/>
        </w:rPr>
      </w:pPr>
    </w:p>
    <w:p w14:paraId="7CA66657" w14:textId="18864DDE" w:rsidR="00C549F4" w:rsidRPr="001002F2" w:rsidRDefault="00C549F4" w:rsidP="008000B2">
      <w:pPr>
        <w:pStyle w:val="ListParagraph"/>
        <w:numPr>
          <w:ilvl w:val="0"/>
          <w:numId w:val="11"/>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1E19DC">
        <w:rPr>
          <w:rFonts w:ascii="Times New Roman" w:hAnsi="Times New Roman"/>
          <w:sz w:val="24"/>
          <w:szCs w:val="24"/>
        </w:rPr>
        <w:t>QSRT</w:t>
      </w:r>
      <w:r w:rsidR="00A84EE4" w:rsidRPr="001002F2">
        <w:rPr>
          <w:rFonts w:ascii="Times New Roman" w:hAnsi="Times New Roman"/>
          <w:sz w:val="24"/>
          <w:szCs w:val="24"/>
        </w:rPr>
        <w:t xml:space="preserve"> “Shefqet </w:t>
      </w:r>
      <w:proofErr w:type="spellStart"/>
      <w:r w:rsidR="00A84EE4" w:rsidRPr="001002F2">
        <w:rPr>
          <w:rFonts w:ascii="Times New Roman" w:hAnsi="Times New Roman"/>
          <w:sz w:val="24"/>
          <w:szCs w:val="24"/>
        </w:rPr>
        <w:t>Ndroqi</w:t>
      </w:r>
      <w:proofErr w:type="spellEnd"/>
      <w:r w:rsidR="00A84EE4"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parandalojë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masat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ndërprerjen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gjendjes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konfliktit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private.</w:t>
      </w:r>
    </w:p>
    <w:p w14:paraId="16B105AE" w14:textId="77777777" w:rsidR="00C549F4" w:rsidRPr="001002F2" w:rsidRDefault="00C549F4" w:rsidP="008000B2">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9</w:t>
      </w:r>
    </w:p>
    <w:p w14:paraId="2033A82C" w14:textId="311A2EA6" w:rsidR="00C549F4" w:rsidRPr="001002F2" w:rsidRDefault="00C549F4" w:rsidP="008000B2">
      <w:pPr>
        <w:pStyle w:val="ListParagraph"/>
        <w:tabs>
          <w:tab w:val="left" w:pos="-90"/>
        </w:tabs>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Ruajtja</w:t>
      </w:r>
      <w:proofErr w:type="spellEnd"/>
      <w:r w:rsidRPr="001002F2">
        <w:rPr>
          <w:rFonts w:ascii="Times New Roman" w:hAnsi="Times New Roman"/>
          <w:b/>
          <w:bCs/>
          <w:sz w:val="24"/>
          <w:szCs w:val="24"/>
        </w:rPr>
        <w:t xml:space="preserve"> e </w:t>
      </w:r>
      <w:proofErr w:type="spellStart"/>
      <w:r w:rsidR="008E05E2" w:rsidRPr="001002F2">
        <w:rPr>
          <w:rFonts w:ascii="Times New Roman" w:hAnsi="Times New Roman"/>
          <w:b/>
          <w:bCs/>
          <w:sz w:val="24"/>
          <w:szCs w:val="24"/>
        </w:rPr>
        <w:t>informacionit</w:t>
      </w:r>
      <w:proofErr w:type="spellEnd"/>
      <w:r w:rsidR="008E05E2" w:rsidRPr="001002F2">
        <w:rPr>
          <w:rFonts w:ascii="Times New Roman" w:hAnsi="Times New Roman"/>
          <w:b/>
          <w:bCs/>
          <w:sz w:val="24"/>
          <w:szCs w:val="24"/>
        </w:rPr>
        <w:t xml:space="preserve"> </w:t>
      </w:r>
      <w:proofErr w:type="spellStart"/>
      <w:r w:rsidR="008E05E2" w:rsidRPr="001002F2">
        <w:rPr>
          <w:rFonts w:ascii="Times New Roman" w:hAnsi="Times New Roman"/>
          <w:b/>
          <w:bCs/>
          <w:sz w:val="24"/>
          <w:szCs w:val="24"/>
        </w:rPr>
        <w:t>si</w:t>
      </w:r>
      <w:proofErr w:type="spellEnd"/>
      <w:r w:rsidR="008E05E2"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sekret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profesional</w:t>
      </w:r>
      <w:proofErr w:type="spellEnd"/>
      <w:r w:rsidR="008E05E2" w:rsidRPr="001002F2">
        <w:rPr>
          <w:rFonts w:ascii="Times New Roman" w:hAnsi="Times New Roman"/>
          <w:b/>
          <w:bCs/>
          <w:sz w:val="24"/>
          <w:szCs w:val="24"/>
        </w:rPr>
        <w:t xml:space="preserve"> </w:t>
      </w:r>
      <w:proofErr w:type="spellStart"/>
      <w:r w:rsidR="008E05E2" w:rsidRPr="001002F2">
        <w:rPr>
          <w:rFonts w:ascii="Times New Roman" w:hAnsi="Times New Roman"/>
          <w:b/>
          <w:bCs/>
          <w:sz w:val="24"/>
          <w:szCs w:val="24"/>
        </w:rPr>
        <w:t>dhe</w:t>
      </w:r>
      <w:proofErr w:type="spellEnd"/>
      <w:r w:rsidR="008E05E2" w:rsidRPr="001002F2">
        <w:rPr>
          <w:rFonts w:ascii="Times New Roman" w:hAnsi="Times New Roman"/>
          <w:b/>
          <w:bCs/>
          <w:sz w:val="24"/>
          <w:szCs w:val="24"/>
        </w:rPr>
        <w:t xml:space="preserve"> </w:t>
      </w:r>
      <w:proofErr w:type="spellStart"/>
      <w:r w:rsidR="008E05E2" w:rsidRPr="001002F2">
        <w:rPr>
          <w:rFonts w:ascii="Times New Roman" w:hAnsi="Times New Roman"/>
          <w:b/>
          <w:bCs/>
          <w:sz w:val="24"/>
          <w:szCs w:val="24"/>
        </w:rPr>
        <w:t>komunikimi</w:t>
      </w:r>
      <w:proofErr w:type="spellEnd"/>
      <w:r w:rsidR="008E05E2" w:rsidRPr="001002F2">
        <w:rPr>
          <w:rFonts w:ascii="Times New Roman" w:hAnsi="Times New Roman"/>
          <w:b/>
          <w:bCs/>
          <w:sz w:val="24"/>
          <w:szCs w:val="24"/>
        </w:rPr>
        <w:t xml:space="preserve"> me </w:t>
      </w:r>
      <w:proofErr w:type="spellStart"/>
      <w:r w:rsidR="008E05E2" w:rsidRPr="001002F2">
        <w:rPr>
          <w:rFonts w:ascii="Times New Roman" w:hAnsi="Times New Roman"/>
          <w:b/>
          <w:bCs/>
          <w:sz w:val="24"/>
          <w:szCs w:val="24"/>
        </w:rPr>
        <w:t>Publikun</w:t>
      </w:r>
      <w:proofErr w:type="spellEnd"/>
      <w:r w:rsidR="008E05E2" w:rsidRPr="001002F2">
        <w:rPr>
          <w:rFonts w:ascii="Times New Roman" w:hAnsi="Times New Roman"/>
          <w:b/>
          <w:bCs/>
          <w:sz w:val="24"/>
          <w:szCs w:val="24"/>
        </w:rPr>
        <w:t xml:space="preserve"> </w:t>
      </w:r>
    </w:p>
    <w:p w14:paraId="78C77028" w14:textId="77777777" w:rsidR="00C549F4" w:rsidRPr="001002F2" w:rsidRDefault="00C549F4" w:rsidP="008000B2">
      <w:pPr>
        <w:pStyle w:val="ListParagraph"/>
        <w:tabs>
          <w:tab w:val="left" w:pos="-90"/>
        </w:tabs>
        <w:spacing w:after="0"/>
        <w:ind w:left="-720" w:firstLine="360"/>
        <w:jc w:val="center"/>
        <w:rPr>
          <w:rFonts w:ascii="Times New Roman" w:hAnsi="Times New Roman"/>
          <w:b/>
          <w:bCs/>
          <w:sz w:val="24"/>
          <w:szCs w:val="24"/>
        </w:rPr>
      </w:pPr>
    </w:p>
    <w:p w14:paraId="4A26C445" w14:textId="402EE6F8" w:rsidR="00E91AEB" w:rsidRPr="001002F2" w:rsidRDefault="00E91AEB" w:rsidP="008000B2">
      <w:pPr>
        <w:pStyle w:val="ListParagraph"/>
        <w:numPr>
          <w:ilvl w:val="0"/>
          <w:numId w:val="12"/>
        </w:numPr>
        <w:shd w:val="clear" w:color="auto" w:fill="FFFFFF"/>
        <w:tabs>
          <w:tab w:val="left" w:pos="-90"/>
          <w:tab w:val="left" w:pos="638"/>
        </w:tabs>
        <w:ind w:left="-720" w:firstLine="360"/>
        <w:jc w:val="both"/>
        <w:rPr>
          <w:rFonts w:ascii="Times New Roman" w:hAnsi="Times New Roman"/>
          <w:sz w:val="24"/>
          <w:szCs w:val="24"/>
        </w:rPr>
      </w:pPr>
      <w:proofErr w:type="spellStart"/>
      <w:r w:rsidRPr="001002F2">
        <w:rPr>
          <w:rFonts w:ascii="Times New Roman" w:hAnsi="Times New Roman"/>
          <w:spacing w:val="-2"/>
          <w:sz w:val="24"/>
          <w:szCs w:val="24"/>
        </w:rPr>
        <w:lastRenderedPageBreak/>
        <w:t>Çdo</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punonjës</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i</w:t>
      </w:r>
      <w:proofErr w:type="spellEnd"/>
      <w:r w:rsidRPr="001002F2">
        <w:rPr>
          <w:rFonts w:ascii="Times New Roman" w:hAnsi="Times New Roman"/>
          <w:spacing w:val="-2"/>
          <w:sz w:val="24"/>
          <w:szCs w:val="24"/>
        </w:rPr>
        <w:t xml:space="preserve"> </w:t>
      </w:r>
      <w:r w:rsidR="00FB587D">
        <w:rPr>
          <w:rFonts w:ascii="Times New Roman" w:hAnsi="Times New Roman"/>
          <w:spacing w:val="-2"/>
          <w:sz w:val="24"/>
          <w:szCs w:val="24"/>
        </w:rPr>
        <w:t>QSRT</w:t>
      </w:r>
      <w:r w:rsidR="007D3503" w:rsidRPr="001002F2">
        <w:rPr>
          <w:rFonts w:ascii="Times New Roman" w:hAnsi="Times New Roman"/>
          <w:spacing w:val="-2"/>
          <w:sz w:val="24"/>
          <w:szCs w:val="24"/>
        </w:rPr>
        <w:t>-</w:t>
      </w:r>
      <w:proofErr w:type="spellStart"/>
      <w:r w:rsidR="007D3503" w:rsidRPr="001002F2">
        <w:rPr>
          <w:rFonts w:ascii="Times New Roman" w:hAnsi="Times New Roman"/>
          <w:spacing w:val="-2"/>
          <w:sz w:val="24"/>
          <w:szCs w:val="24"/>
        </w:rPr>
        <w:t>së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që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shkak</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funksioni</w:t>
      </w:r>
      <w:r w:rsidR="008E05E2" w:rsidRPr="001002F2">
        <w:rPr>
          <w:rFonts w:ascii="Times New Roman" w:hAnsi="Times New Roman"/>
          <w:spacing w:val="-2"/>
          <w:sz w:val="24"/>
          <w:szCs w:val="24"/>
        </w:rPr>
        <w:t>t</w:t>
      </w:r>
      <w:proofErr w:type="spellEnd"/>
      <w:r w:rsidRPr="001002F2">
        <w:rPr>
          <w:rFonts w:ascii="Times New Roman" w:hAnsi="Times New Roman"/>
          <w:spacing w:val="-2"/>
          <w:sz w:val="24"/>
          <w:szCs w:val="24"/>
        </w:rPr>
        <w:t xml:space="preserve"> apo </w:t>
      </w:r>
      <w:proofErr w:type="spellStart"/>
      <w:r w:rsidRPr="001002F2">
        <w:rPr>
          <w:rFonts w:ascii="Times New Roman" w:hAnsi="Times New Roman"/>
          <w:spacing w:val="-2"/>
          <w:sz w:val="24"/>
          <w:szCs w:val="24"/>
        </w:rPr>
        <w:t>detyrës</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që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kryen</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vjen</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në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dijeni</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dhënave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personale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dhe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konfidenciale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pacientit</w:t>
      </w:r>
      <w:proofErr w:type="spellEnd"/>
      <w:r w:rsidRPr="001002F2">
        <w:rPr>
          <w:rFonts w:ascii="Times New Roman" w:hAnsi="Times New Roman"/>
          <w:spacing w:val="-2"/>
          <w:sz w:val="24"/>
          <w:szCs w:val="24"/>
        </w:rPr>
        <w:t xml:space="preserve">, </w:t>
      </w:r>
      <w:proofErr w:type="spellStart"/>
      <w:r w:rsidR="008E05E2" w:rsidRPr="001002F2">
        <w:rPr>
          <w:rFonts w:ascii="Times New Roman" w:hAnsi="Times New Roman"/>
          <w:spacing w:val="-2"/>
          <w:sz w:val="24"/>
          <w:szCs w:val="24"/>
        </w:rPr>
        <w:t>ose</w:t>
      </w:r>
      <w:proofErr w:type="spellEnd"/>
      <w:r w:rsidR="008E05E2" w:rsidRPr="001002F2">
        <w:rPr>
          <w:rFonts w:ascii="Times New Roman" w:hAnsi="Times New Roman"/>
          <w:spacing w:val="-2"/>
          <w:sz w:val="24"/>
          <w:szCs w:val="24"/>
        </w:rPr>
        <w:t xml:space="preserve"> </w:t>
      </w:r>
      <w:proofErr w:type="spellStart"/>
      <w:r w:rsidR="008E05E2" w:rsidRPr="001002F2">
        <w:rPr>
          <w:rFonts w:ascii="Times New Roman" w:hAnsi="Times New Roman"/>
          <w:sz w:val="24"/>
          <w:szCs w:val="24"/>
        </w:rPr>
        <w:t>informacione</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që</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i</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kanë</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siguruar</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gjatë</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ushtrimit</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të</w:t>
      </w:r>
      <w:proofErr w:type="spellEnd"/>
      <w:r w:rsidR="008E05E2" w:rsidRPr="001002F2">
        <w:rPr>
          <w:rFonts w:ascii="Times New Roman" w:hAnsi="Times New Roman"/>
          <w:sz w:val="24"/>
          <w:szCs w:val="24"/>
        </w:rPr>
        <w:t xml:space="preserve"> </w:t>
      </w:r>
      <w:proofErr w:type="spellStart"/>
      <w:proofErr w:type="gramStart"/>
      <w:r w:rsidR="008E05E2" w:rsidRPr="001002F2">
        <w:rPr>
          <w:rFonts w:ascii="Times New Roman" w:hAnsi="Times New Roman"/>
          <w:sz w:val="24"/>
          <w:szCs w:val="24"/>
        </w:rPr>
        <w:t>detyrës,</w:t>
      </w:r>
      <w:r w:rsidRPr="001002F2">
        <w:rPr>
          <w:rFonts w:ascii="Times New Roman" w:hAnsi="Times New Roman"/>
          <w:spacing w:val="-2"/>
          <w:sz w:val="24"/>
          <w:szCs w:val="24"/>
        </w:rPr>
        <w:t>është</w:t>
      </w:r>
      <w:proofErr w:type="spellEnd"/>
      <w:proofErr w:type="gram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i</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detyruar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ruajë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fshehtësinë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dhe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konfidencialitetin</w:t>
      </w:r>
      <w:proofErr w:type="spellEnd"/>
      <w:r w:rsidRPr="001002F2">
        <w:rPr>
          <w:rFonts w:ascii="Times New Roman" w:hAnsi="Times New Roman"/>
          <w:spacing w:val="-2"/>
          <w:sz w:val="24"/>
          <w:szCs w:val="24"/>
        </w:rPr>
        <w:t xml:space="preserve"> e </w:t>
      </w:r>
      <w:proofErr w:type="spellStart"/>
      <w:r w:rsidRPr="001002F2">
        <w:rPr>
          <w:rFonts w:ascii="Times New Roman" w:hAnsi="Times New Roman"/>
          <w:spacing w:val="-2"/>
          <w:sz w:val="24"/>
          <w:szCs w:val="24"/>
        </w:rPr>
        <w:t>informacionit</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dhe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mund</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t’i</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përdorë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ato</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4"/>
          <w:sz w:val="24"/>
          <w:szCs w:val="24"/>
        </w:rPr>
        <w:t>vetëm</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nëse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i</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nevojiten</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për</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realizimin</w:t>
      </w:r>
      <w:proofErr w:type="spellEnd"/>
      <w:r w:rsidRPr="001002F2">
        <w:rPr>
          <w:rFonts w:ascii="Times New Roman" w:hAnsi="Times New Roman"/>
          <w:spacing w:val="-4"/>
          <w:sz w:val="24"/>
          <w:szCs w:val="24"/>
        </w:rPr>
        <w:t xml:space="preserve"> e </w:t>
      </w:r>
      <w:proofErr w:type="spellStart"/>
      <w:r w:rsidRPr="001002F2">
        <w:rPr>
          <w:rFonts w:ascii="Times New Roman" w:hAnsi="Times New Roman"/>
          <w:spacing w:val="-4"/>
          <w:sz w:val="24"/>
          <w:szCs w:val="24"/>
        </w:rPr>
        <w:t>detyrës</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z w:val="24"/>
          <w:szCs w:val="24"/>
        </w:rPr>
        <w:t>funksionale</w:t>
      </w:r>
      <w:proofErr w:type="spellEnd"/>
      <w:r w:rsidRPr="001002F2">
        <w:rPr>
          <w:rFonts w:ascii="Times New Roman" w:hAnsi="Times New Roman"/>
          <w:sz w:val="24"/>
          <w:szCs w:val="24"/>
        </w:rPr>
        <w:t>.</w:t>
      </w:r>
    </w:p>
    <w:p w14:paraId="4C4474B7" w14:textId="04E78C99" w:rsidR="00E91AEB" w:rsidRPr="001002F2" w:rsidRDefault="00E91AEB" w:rsidP="008000B2">
      <w:pPr>
        <w:pStyle w:val="ListParagraph"/>
        <w:numPr>
          <w:ilvl w:val="0"/>
          <w:numId w:val="12"/>
        </w:numPr>
        <w:shd w:val="clear" w:color="auto" w:fill="FFFFFF"/>
        <w:tabs>
          <w:tab w:val="left" w:pos="-90"/>
        </w:tabs>
        <w:ind w:left="-720" w:firstLine="360"/>
        <w:jc w:val="both"/>
        <w:rPr>
          <w:rFonts w:ascii="Times New Roman" w:hAnsi="Times New Roman"/>
          <w:sz w:val="24"/>
          <w:szCs w:val="24"/>
        </w:rPr>
      </w:pPr>
      <w:proofErr w:type="spellStart"/>
      <w:r w:rsidRPr="001002F2">
        <w:rPr>
          <w:rFonts w:ascii="Times New Roman" w:hAnsi="Times New Roman"/>
          <w:spacing w:val="-1"/>
          <w:sz w:val="24"/>
          <w:szCs w:val="24"/>
        </w:rPr>
        <w:t>Punonjësi</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i</w:t>
      </w:r>
      <w:proofErr w:type="spellEnd"/>
      <w:r w:rsidRPr="001002F2">
        <w:rPr>
          <w:rFonts w:ascii="Times New Roman" w:hAnsi="Times New Roman"/>
          <w:spacing w:val="-1"/>
          <w:sz w:val="24"/>
          <w:szCs w:val="24"/>
        </w:rPr>
        <w:t xml:space="preserve"> </w:t>
      </w:r>
      <w:r w:rsidR="00FB587D">
        <w:rPr>
          <w:rFonts w:ascii="Times New Roman" w:hAnsi="Times New Roman"/>
          <w:spacing w:val="-1"/>
          <w:sz w:val="24"/>
          <w:szCs w:val="24"/>
        </w:rPr>
        <w:t>QSRT</w:t>
      </w:r>
      <w:r w:rsidR="007D3503" w:rsidRPr="001002F2">
        <w:rPr>
          <w:rFonts w:ascii="Times New Roman" w:hAnsi="Times New Roman"/>
          <w:spacing w:val="-1"/>
          <w:sz w:val="24"/>
          <w:szCs w:val="24"/>
        </w:rPr>
        <w:t>-</w:t>
      </w:r>
      <w:proofErr w:type="spellStart"/>
      <w:r w:rsidR="007D3503" w:rsidRPr="001002F2">
        <w:rPr>
          <w:rFonts w:ascii="Times New Roman" w:hAnsi="Times New Roman"/>
          <w:spacing w:val="-1"/>
          <w:sz w:val="24"/>
          <w:szCs w:val="24"/>
        </w:rPr>
        <w:t>së</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2"/>
          <w:sz w:val="24"/>
          <w:szCs w:val="24"/>
        </w:rPr>
        <w:t>duhet</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garantojë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mbrojtjen</w:t>
      </w:r>
      <w:proofErr w:type="spellEnd"/>
      <w:r w:rsidRPr="001002F2">
        <w:rPr>
          <w:rFonts w:ascii="Times New Roman" w:hAnsi="Times New Roman"/>
          <w:spacing w:val="-2"/>
          <w:sz w:val="24"/>
          <w:szCs w:val="24"/>
        </w:rPr>
        <w:t xml:space="preserve"> e </w:t>
      </w:r>
      <w:proofErr w:type="spellStart"/>
      <w:r w:rsidRPr="001002F2">
        <w:rPr>
          <w:rFonts w:ascii="Times New Roman" w:hAnsi="Times New Roman"/>
          <w:spacing w:val="-2"/>
          <w:sz w:val="24"/>
          <w:szCs w:val="24"/>
        </w:rPr>
        <w:t>informacionit</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merr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bëjë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 xml:space="preserve"> pa </w:t>
      </w:r>
      <w:proofErr w:type="spellStart"/>
      <w:r w:rsidRPr="001002F2">
        <w:rPr>
          <w:rFonts w:ascii="Times New Roman" w:hAnsi="Times New Roman"/>
          <w:sz w:val="24"/>
          <w:szCs w:val="24"/>
        </w:rPr>
        <w:t>autorizimin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përveç</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ka </w:t>
      </w:r>
      <w:proofErr w:type="spellStart"/>
      <w:r w:rsidRPr="001002F2">
        <w:rPr>
          <w:rFonts w:ascii="Times New Roman" w:hAnsi="Times New Roman"/>
          <w:spacing w:val="-3"/>
          <w:sz w:val="24"/>
          <w:szCs w:val="24"/>
        </w:rPr>
        <w:t>detyrim</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ligjor</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për</w:t>
      </w:r>
      <w:proofErr w:type="spellEnd"/>
      <w:r w:rsidRPr="001002F2">
        <w:rPr>
          <w:rFonts w:ascii="Times New Roman" w:hAnsi="Times New Roman"/>
          <w:spacing w:val="-3"/>
          <w:sz w:val="24"/>
          <w:szCs w:val="24"/>
        </w:rPr>
        <w:t xml:space="preserve"> ta </w:t>
      </w:r>
      <w:proofErr w:type="spellStart"/>
      <w:r w:rsidRPr="001002F2">
        <w:rPr>
          <w:rFonts w:ascii="Times New Roman" w:hAnsi="Times New Roman"/>
          <w:spacing w:val="-3"/>
          <w:sz w:val="24"/>
          <w:szCs w:val="24"/>
        </w:rPr>
        <w:t>bërë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atë</w:t>
      </w:r>
      <w:proofErr w:type="spellEnd"/>
      <w:r w:rsidRPr="001002F2">
        <w:rPr>
          <w:rFonts w:ascii="Times New Roman" w:hAnsi="Times New Roman"/>
          <w:spacing w:val="-3"/>
          <w:sz w:val="24"/>
          <w:szCs w:val="24"/>
        </w:rPr>
        <w:t xml:space="preserve">. Ai </w:t>
      </w:r>
      <w:proofErr w:type="spellStart"/>
      <w:r w:rsidRPr="001002F2">
        <w:rPr>
          <w:rFonts w:ascii="Times New Roman" w:hAnsi="Times New Roman"/>
          <w:spacing w:val="-3"/>
          <w:sz w:val="24"/>
          <w:szCs w:val="24"/>
        </w:rPr>
        <w:t>duhet</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të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ruajë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2"/>
          <w:sz w:val="24"/>
          <w:szCs w:val="24"/>
        </w:rPr>
        <w:t>informacionin</w:t>
      </w:r>
      <w:proofErr w:type="spellEnd"/>
      <w:r w:rsidRPr="001002F2">
        <w:rPr>
          <w:rFonts w:ascii="Times New Roman" w:hAnsi="Times New Roman"/>
          <w:spacing w:val="-2"/>
          <w:sz w:val="24"/>
          <w:szCs w:val="24"/>
        </w:rPr>
        <w:t xml:space="preserve"> e </w:t>
      </w:r>
      <w:proofErr w:type="spellStart"/>
      <w:r w:rsidRPr="001002F2">
        <w:rPr>
          <w:rFonts w:ascii="Times New Roman" w:hAnsi="Times New Roman"/>
          <w:spacing w:val="-2"/>
          <w:sz w:val="24"/>
          <w:szCs w:val="24"/>
        </w:rPr>
        <w:t>mbledhur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shkak</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detyrës</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z w:val="24"/>
          <w:szCs w:val="24"/>
        </w:rPr>
        <w:t>funksionale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ngarkuar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pacing w:val="-2"/>
          <w:sz w:val="24"/>
          <w:szCs w:val="24"/>
        </w:rPr>
        <w:t>duhet</w:t>
      </w:r>
      <w:proofErr w:type="spellEnd"/>
      <w:r w:rsidRPr="001002F2">
        <w:rPr>
          <w:rFonts w:ascii="Times New Roman" w:hAnsi="Times New Roman"/>
          <w:spacing w:val="-2"/>
          <w:sz w:val="24"/>
          <w:szCs w:val="24"/>
        </w:rPr>
        <w:t xml:space="preserve"> ta </w:t>
      </w:r>
      <w:proofErr w:type="spellStart"/>
      <w:r w:rsidRPr="001002F2">
        <w:rPr>
          <w:rFonts w:ascii="Times New Roman" w:hAnsi="Times New Roman"/>
          <w:spacing w:val="-2"/>
          <w:sz w:val="24"/>
          <w:szCs w:val="24"/>
        </w:rPr>
        <w:t>përdorin</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atë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përfitim</w:t>
      </w:r>
      <w:proofErr w:type="spellEnd"/>
      <w:r w:rsidRPr="001002F2">
        <w:rPr>
          <w:rFonts w:ascii="Times New Roman" w:hAnsi="Times New Roman"/>
          <w:spacing w:val="-2"/>
          <w:sz w:val="24"/>
          <w:szCs w:val="24"/>
        </w:rPr>
        <w:t xml:space="preserve"> personal, </w:t>
      </w:r>
      <w:proofErr w:type="spellStart"/>
      <w:r w:rsidRPr="001002F2">
        <w:rPr>
          <w:rFonts w:ascii="Times New Roman" w:hAnsi="Times New Roman"/>
          <w:spacing w:val="-2"/>
          <w:sz w:val="24"/>
          <w:szCs w:val="24"/>
        </w:rPr>
        <w:t>në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4"/>
          <w:sz w:val="24"/>
          <w:szCs w:val="24"/>
        </w:rPr>
        <w:t>kundërshtim</w:t>
      </w:r>
      <w:proofErr w:type="spellEnd"/>
      <w:r w:rsidRPr="001002F2">
        <w:rPr>
          <w:rFonts w:ascii="Times New Roman" w:hAnsi="Times New Roman"/>
          <w:spacing w:val="-4"/>
          <w:sz w:val="24"/>
          <w:szCs w:val="24"/>
        </w:rPr>
        <w:t xml:space="preserve"> me </w:t>
      </w:r>
      <w:proofErr w:type="spellStart"/>
      <w:r w:rsidRPr="001002F2">
        <w:rPr>
          <w:rFonts w:ascii="Times New Roman" w:hAnsi="Times New Roman"/>
          <w:spacing w:val="-4"/>
          <w:sz w:val="24"/>
          <w:szCs w:val="24"/>
        </w:rPr>
        <w:t>ligjin</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dhe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rregullat</w:t>
      </w:r>
      <w:proofErr w:type="spellEnd"/>
      <w:r w:rsidRPr="001002F2">
        <w:rPr>
          <w:rFonts w:ascii="Times New Roman" w:hAnsi="Times New Roman"/>
          <w:spacing w:val="-4"/>
          <w:sz w:val="24"/>
          <w:szCs w:val="24"/>
        </w:rPr>
        <w:t xml:space="preserve"> e </w:t>
      </w:r>
      <w:proofErr w:type="spellStart"/>
      <w:r w:rsidRPr="001002F2">
        <w:rPr>
          <w:rFonts w:ascii="Times New Roman" w:hAnsi="Times New Roman"/>
          <w:spacing w:val="-4"/>
          <w:sz w:val="24"/>
          <w:szCs w:val="24"/>
        </w:rPr>
        <w:t>etikës</w:t>
      </w:r>
      <w:proofErr w:type="spellEnd"/>
      <w:r w:rsidRPr="001002F2">
        <w:rPr>
          <w:rFonts w:ascii="Times New Roman" w:hAnsi="Times New Roman"/>
          <w:spacing w:val="-4"/>
          <w:sz w:val="24"/>
          <w:szCs w:val="24"/>
        </w:rPr>
        <w:t>.</w:t>
      </w:r>
    </w:p>
    <w:p w14:paraId="793E6EAA" w14:textId="7B7AE955" w:rsidR="00E91AEB" w:rsidRPr="001002F2" w:rsidRDefault="00E91AEB" w:rsidP="008000B2">
      <w:pPr>
        <w:pStyle w:val="ListParagraph"/>
        <w:numPr>
          <w:ilvl w:val="0"/>
          <w:numId w:val="12"/>
        </w:numPr>
        <w:shd w:val="clear" w:color="auto" w:fill="FFFFFF"/>
        <w:tabs>
          <w:tab w:val="left" w:pos="-90"/>
          <w:tab w:val="left" w:pos="624"/>
        </w:tabs>
        <w:ind w:left="-720" w:firstLine="360"/>
        <w:jc w:val="both"/>
        <w:rPr>
          <w:rFonts w:ascii="Times New Roman" w:hAnsi="Times New Roman"/>
          <w:sz w:val="24"/>
          <w:szCs w:val="24"/>
        </w:rPr>
      </w:pPr>
      <w:proofErr w:type="spellStart"/>
      <w:r w:rsidRPr="001002F2">
        <w:rPr>
          <w:rFonts w:ascii="Times New Roman" w:hAnsi="Times New Roman"/>
          <w:spacing w:val="-4"/>
          <w:sz w:val="24"/>
          <w:szCs w:val="24"/>
        </w:rPr>
        <w:t>Përveç</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detyrimit</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për</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të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ruajtur</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fshehtësinë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3"/>
          <w:sz w:val="24"/>
          <w:szCs w:val="24"/>
        </w:rPr>
        <w:t>çdo</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punonjës</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duhet</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të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marrë</w:t>
      </w:r>
      <w:proofErr w:type="spellEnd"/>
      <w:r w:rsidRPr="001002F2">
        <w:rPr>
          <w:rFonts w:ascii="Times New Roman" w:hAnsi="Times New Roman"/>
          <w:spacing w:val="-3"/>
          <w:sz w:val="24"/>
          <w:szCs w:val="24"/>
        </w:rPr>
        <w:t xml:space="preserve"> masa </w:t>
      </w:r>
      <w:proofErr w:type="spellStart"/>
      <w:r w:rsidRPr="001002F2">
        <w:rPr>
          <w:rFonts w:ascii="Times New Roman" w:hAnsi="Times New Roman"/>
          <w:spacing w:val="-3"/>
          <w:sz w:val="24"/>
          <w:szCs w:val="24"/>
        </w:rPr>
        <w:t>të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parandalojë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rrjedhjen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informacionit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paautorizuar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dhënat</w:t>
      </w:r>
      <w:proofErr w:type="spellEnd"/>
      <w:r w:rsidRPr="001002F2">
        <w:rPr>
          <w:rFonts w:ascii="Times New Roman" w:hAnsi="Times New Roman"/>
          <w:sz w:val="24"/>
          <w:szCs w:val="24"/>
        </w:rPr>
        <w:t xml:space="preserve"> sensitive,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pacing w:val="-3"/>
          <w:sz w:val="24"/>
          <w:szCs w:val="24"/>
        </w:rPr>
        <w:t>konfidenciale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duhen</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mbrojtur</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dhe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merren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masat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nevojshme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pacing w:val="-2"/>
          <w:sz w:val="24"/>
          <w:szCs w:val="24"/>
        </w:rPr>
        <w:t>respektohen</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detyrimet</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ligjore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mosnxjerrjen</w:t>
      </w:r>
      <w:proofErr w:type="spellEnd"/>
      <w:r w:rsidRPr="001002F2">
        <w:rPr>
          <w:rFonts w:ascii="Times New Roman" w:hAnsi="Times New Roman"/>
          <w:spacing w:val="-2"/>
          <w:sz w:val="24"/>
          <w:szCs w:val="24"/>
        </w:rPr>
        <w:t xml:space="preserve"> </w:t>
      </w:r>
      <w:r w:rsidRPr="001002F2">
        <w:rPr>
          <w:rFonts w:ascii="Times New Roman" w:hAnsi="Times New Roman"/>
          <w:spacing w:val="-4"/>
          <w:sz w:val="24"/>
          <w:szCs w:val="24"/>
        </w:rPr>
        <w:t xml:space="preserve">apo </w:t>
      </w:r>
      <w:proofErr w:type="spellStart"/>
      <w:r w:rsidRPr="001002F2">
        <w:rPr>
          <w:rFonts w:ascii="Times New Roman" w:hAnsi="Times New Roman"/>
          <w:spacing w:val="-4"/>
          <w:sz w:val="24"/>
          <w:szCs w:val="24"/>
        </w:rPr>
        <w:t>publikimin</w:t>
      </w:r>
      <w:proofErr w:type="spellEnd"/>
      <w:r w:rsidRPr="001002F2">
        <w:rPr>
          <w:rFonts w:ascii="Times New Roman" w:hAnsi="Times New Roman"/>
          <w:spacing w:val="-4"/>
          <w:sz w:val="24"/>
          <w:szCs w:val="24"/>
        </w:rPr>
        <w:t xml:space="preserve"> e </w:t>
      </w:r>
      <w:proofErr w:type="spellStart"/>
      <w:r w:rsidRPr="001002F2">
        <w:rPr>
          <w:rFonts w:ascii="Times New Roman" w:hAnsi="Times New Roman"/>
          <w:spacing w:val="-4"/>
          <w:sz w:val="24"/>
          <w:szCs w:val="24"/>
        </w:rPr>
        <w:t>informacionit</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jopublik</w:t>
      </w:r>
      <w:proofErr w:type="spellEnd"/>
      <w:r w:rsidRPr="001002F2">
        <w:rPr>
          <w:rFonts w:ascii="Times New Roman" w:hAnsi="Times New Roman"/>
          <w:spacing w:val="-4"/>
          <w:sz w:val="24"/>
          <w:szCs w:val="24"/>
        </w:rPr>
        <w:t>.</w:t>
      </w:r>
    </w:p>
    <w:p w14:paraId="6B2855F5" w14:textId="52C72EB6" w:rsidR="00E91AEB" w:rsidRPr="001002F2" w:rsidRDefault="00E91AEB" w:rsidP="008000B2">
      <w:pPr>
        <w:pStyle w:val="ListParagraph"/>
        <w:numPr>
          <w:ilvl w:val="0"/>
          <w:numId w:val="12"/>
        </w:numPr>
        <w:shd w:val="clear" w:color="auto" w:fill="FFFFFF"/>
        <w:tabs>
          <w:tab w:val="left" w:pos="-90"/>
        </w:tabs>
        <w:ind w:left="-720" w:firstLine="360"/>
        <w:jc w:val="both"/>
        <w:rPr>
          <w:rFonts w:ascii="Times New Roman" w:hAnsi="Times New Roman"/>
          <w:sz w:val="24"/>
          <w:szCs w:val="24"/>
        </w:rPr>
      </w:pPr>
      <w:proofErr w:type="spellStart"/>
      <w:r w:rsidRPr="001002F2">
        <w:rPr>
          <w:rFonts w:ascii="Times New Roman" w:hAnsi="Times New Roman"/>
          <w:spacing w:val="-1"/>
          <w:sz w:val="24"/>
          <w:szCs w:val="24"/>
        </w:rPr>
        <w:t>Çdo</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punonjës</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gëzon</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lirinë</w:t>
      </w:r>
      <w:proofErr w:type="spellEnd"/>
      <w:r w:rsidRPr="001002F2">
        <w:rPr>
          <w:rFonts w:ascii="Times New Roman" w:hAnsi="Times New Roman"/>
          <w:spacing w:val="-1"/>
          <w:sz w:val="24"/>
          <w:szCs w:val="24"/>
        </w:rPr>
        <w:t xml:space="preserve"> e </w:t>
      </w:r>
      <w:proofErr w:type="spellStart"/>
      <w:r w:rsidRPr="001002F2">
        <w:rPr>
          <w:rFonts w:ascii="Times New Roman" w:hAnsi="Times New Roman"/>
          <w:spacing w:val="-1"/>
          <w:sz w:val="24"/>
          <w:szCs w:val="24"/>
        </w:rPr>
        <w:t>opinionit</w:t>
      </w:r>
      <w:proofErr w:type="spellEnd"/>
      <w:r w:rsidRPr="001002F2">
        <w:rPr>
          <w:rFonts w:ascii="Times New Roman" w:hAnsi="Times New Roman"/>
          <w:spacing w:val="-1"/>
          <w:sz w:val="24"/>
          <w:szCs w:val="24"/>
        </w:rPr>
        <w:t xml:space="preserve"> personal, </w:t>
      </w:r>
      <w:proofErr w:type="spellStart"/>
      <w:r w:rsidRPr="001002F2">
        <w:rPr>
          <w:rFonts w:ascii="Times New Roman" w:hAnsi="Times New Roman"/>
          <w:spacing w:val="-1"/>
          <w:sz w:val="24"/>
          <w:szCs w:val="24"/>
        </w:rPr>
        <w:t>por</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duhet</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të</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respektojë</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ruajtjen</w:t>
      </w:r>
      <w:proofErr w:type="spellEnd"/>
      <w:r w:rsidRPr="001002F2">
        <w:rPr>
          <w:rFonts w:ascii="Times New Roman" w:hAnsi="Times New Roman"/>
          <w:spacing w:val="-1"/>
          <w:sz w:val="24"/>
          <w:szCs w:val="24"/>
        </w:rPr>
        <w:t xml:space="preserve"> e </w:t>
      </w:r>
      <w:proofErr w:type="spellStart"/>
      <w:r w:rsidRPr="001002F2">
        <w:rPr>
          <w:rFonts w:ascii="Times New Roman" w:hAnsi="Times New Roman"/>
          <w:spacing w:val="-4"/>
          <w:sz w:val="24"/>
          <w:szCs w:val="24"/>
        </w:rPr>
        <w:t>konfidencialitetit</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në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qëndrimet</w:t>
      </w:r>
      <w:proofErr w:type="spellEnd"/>
      <w:r w:rsidRPr="001002F2">
        <w:rPr>
          <w:rFonts w:ascii="Times New Roman" w:hAnsi="Times New Roman"/>
          <w:spacing w:val="-4"/>
          <w:sz w:val="24"/>
          <w:szCs w:val="24"/>
        </w:rPr>
        <w:t xml:space="preserve"> apo </w:t>
      </w:r>
      <w:proofErr w:type="spellStart"/>
      <w:r w:rsidRPr="001002F2">
        <w:rPr>
          <w:rFonts w:ascii="Times New Roman" w:hAnsi="Times New Roman"/>
          <w:spacing w:val="-4"/>
          <w:sz w:val="24"/>
          <w:szCs w:val="24"/>
        </w:rPr>
        <w:t>deklaratat</w:t>
      </w:r>
      <w:proofErr w:type="spellEnd"/>
      <w:r w:rsidRPr="001002F2">
        <w:rPr>
          <w:rFonts w:ascii="Times New Roman" w:hAnsi="Times New Roman"/>
          <w:spacing w:val="-4"/>
          <w:sz w:val="24"/>
          <w:szCs w:val="24"/>
        </w:rPr>
        <w:t xml:space="preserve"> me </w:t>
      </w:r>
      <w:proofErr w:type="spellStart"/>
      <w:r w:rsidRPr="001002F2">
        <w:rPr>
          <w:rFonts w:ascii="Times New Roman" w:hAnsi="Times New Roman"/>
          <w:sz w:val="24"/>
          <w:szCs w:val="24"/>
        </w:rPr>
        <w:t>mediat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shkruara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elektronike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pacing w:val="-3"/>
          <w:sz w:val="24"/>
          <w:szCs w:val="24"/>
        </w:rPr>
        <w:t>përgjithësisht</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gjatë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gjithë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kohës</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së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ushtrimit</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të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z w:val="24"/>
          <w:szCs w:val="24"/>
        </w:rPr>
        <w:t>funksionit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rregulloreve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pacing w:val="-4"/>
          <w:sz w:val="24"/>
          <w:szCs w:val="24"/>
        </w:rPr>
        <w:t>institucionit</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dhe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parashikimeve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ligjore</w:t>
      </w:r>
      <w:proofErr w:type="spellEnd"/>
      <w:r w:rsidRPr="001002F2">
        <w:rPr>
          <w:rFonts w:ascii="Times New Roman" w:hAnsi="Times New Roman"/>
          <w:spacing w:val="-4"/>
          <w:sz w:val="24"/>
          <w:szCs w:val="24"/>
        </w:rPr>
        <w:t>.</w:t>
      </w:r>
    </w:p>
    <w:p w14:paraId="05768EEB" w14:textId="01F84FA6" w:rsidR="00E91AEB" w:rsidRPr="001002F2" w:rsidRDefault="00E91AEB" w:rsidP="008000B2">
      <w:pPr>
        <w:pStyle w:val="ListParagraph"/>
        <w:numPr>
          <w:ilvl w:val="0"/>
          <w:numId w:val="12"/>
        </w:numPr>
        <w:shd w:val="clear" w:color="auto" w:fill="FFFFFF"/>
        <w:tabs>
          <w:tab w:val="left" w:pos="-90"/>
          <w:tab w:val="left" w:pos="624"/>
          <w:tab w:val="left" w:pos="1594"/>
          <w:tab w:val="left" w:pos="2059"/>
          <w:tab w:val="left" w:pos="3072"/>
          <w:tab w:val="left" w:pos="3941"/>
        </w:tabs>
        <w:ind w:left="-720" w:firstLine="360"/>
        <w:jc w:val="both"/>
        <w:rPr>
          <w:rFonts w:ascii="Times New Roman" w:hAnsi="Times New Roman"/>
          <w:sz w:val="24"/>
          <w:szCs w:val="24"/>
        </w:rPr>
      </w:pPr>
      <w:proofErr w:type="spellStart"/>
      <w:r w:rsidRPr="001002F2">
        <w:rPr>
          <w:rFonts w:ascii="Times New Roman" w:hAnsi="Times New Roman"/>
          <w:spacing w:val="-3"/>
          <w:sz w:val="24"/>
          <w:szCs w:val="24"/>
        </w:rPr>
        <w:t>Punonjësi</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i</w:t>
      </w:r>
      <w:proofErr w:type="spellEnd"/>
      <w:r w:rsidRPr="001002F2">
        <w:rPr>
          <w:rFonts w:ascii="Times New Roman" w:hAnsi="Times New Roman"/>
          <w:spacing w:val="-3"/>
          <w:sz w:val="24"/>
          <w:szCs w:val="24"/>
        </w:rPr>
        <w:t xml:space="preserve"> </w:t>
      </w:r>
      <w:r w:rsidR="00FB587D">
        <w:rPr>
          <w:rFonts w:ascii="Times New Roman" w:hAnsi="Times New Roman"/>
          <w:spacing w:val="-3"/>
          <w:sz w:val="24"/>
          <w:szCs w:val="24"/>
        </w:rPr>
        <w:t>QSRT</w:t>
      </w:r>
      <w:r w:rsidR="007D3503" w:rsidRPr="001002F2">
        <w:rPr>
          <w:rFonts w:ascii="Times New Roman" w:hAnsi="Times New Roman"/>
          <w:spacing w:val="-3"/>
          <w:sz w:val="24"/>
          <w:szCs w:val="24"/>
        </w:rPr>
        <w:t>-</w:t>
      </w:r>
      <w:proofErr w:type="spellStart"/>
      <w:r w:rsidR="007D3503" w:rsidRPr="001002F2">
        <w:rPr>
          <w:rFonts w:ascii="Times New Roman" w:hAnsi="Times New Roman"/>
          <w:spacing w:val="-3"/>
          <w:sz w:val="24"/>
          <w:szCs w:val="24"/>
        </w:rPr>
        <w:t>së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nuk</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komente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pacing w:val="-3"/>
          <w:sz w:val="24"/>
          <w:szCs w:val="24"/>
        </w:rPr>
        <w:t>papërshtatshme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të</w:t>
      </w:r>
      <w:proofErr w:type="spellEnd"/>
      <w:r w:rsidRPr="001002F2">
        <w:rPr>
          <w:rFonts w:ascii="Times New Roman" w:hAnsi="Times New Roman"/>
          <w:spacing w:val="-3"/>
          <w:sz w:val="24"/>
          <w:szCs w:val="24"/>
        </w:rPr>
        <w:t xml:space="preserve"> tilla </w:t>
      </w:r>
      <w:proofErr w:type="spellStart"/>
      <w:r w:rsidRPr="001002F2">
        <w:rPr>
          <w:rFonts w:ascii="Times New Roman" w:hAnsi="Times New Roman"/>
          <w:spacing w:val="-3"/>
          <w:sz w:val="24"/>
          <w:szCs w:val="24"/>
        </w:rPr>
        <w:t>si</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vërejtje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mbi</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politikën</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2"/>
          <w:sz w:val="24"/>
          <w:szCs w:val="24"/>
        </w:rPr>
        <w:t>ose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programe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Institucionit</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1"/>
          <w:sz w:val="24"/>
          <w:szCs w:val="24"/>
        </w:rPr>
        <w:t>deklarata</w:t>
      </w:r>
      <w:proofErr w:type="spellEnd"/>
      <w:r w:rsidRPr="001002F2">
        <w:rPr>
          <w:rFonts w:ascii="Times New Roman" w:hAnsi="Times New Roman"/>
          <w:spacing w:val="-1"/>
          <w:sz w:val="24"/>
          <w:szCs w:val="24"/>
        </w:rPr>
        <w:t xml:space="preserve"> apo </w:t>
      </w:r>
      <w:proofErr w:type="spellStart"/>
      <w:r w:rsidRPr="001002F2">
        <w:rPr>
          <w:rFonts w:ascii="Times New Roman" w:hAnsi="Times New Roman"/>
          <w:spacing w:val="-1"/>
          <w:sz w:val="24"/>
          <w:szCs w:val="24"/>
        </w:rPr>
        <w:t>opinione</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personale</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që</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mund</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të</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2"/>
          <w:sz w:val="24"/>
          <w:szCs w:val="24"/>
        </w:rPr>
        <w:t>interpretohen</w:t>
      </w:r>
      <w:proofErr w:type="spellEnd"/>
      <w:r w:rsidRPr="001002F2">
        <w:rPr>
          <w:rFonts w:ascii="Times New Roman" w:hAnsi="Times New Roman"/>
          <w:sz w:val="24"/>
          <w:szCs w:val="24"/>
        </w:rPr>
        <w:t xml:space="preserve"> </w:t>
      </w:r>
      <w:proofErr w:type="spellStart"/>
      <w:r w:rsidRPr="001002F2">
        <w:rPr>
          <w:rFonts w:ascii="Times New Roman" w:hAnsi="Times New Roman"/>
          <w:spacing w:val="-11"/>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pacing w:val="-7"/>
          <w:sz w:val="24"/>
          <w:szCs w:val="24"/>
        </w:rPr>
        <w:t>zyrtare</w:t>
      </w:r>
      <w:proofErr w:type="spellEnd"/>
      <w:r w:rsidRPr="001002F2">
        <w:rPr>
          <w:rFonts w:ascii="Times New Roman" w:hAnsi="Times New Roman"/>
          <w:spacing w:val="-7"/>
          <w:sz w:val="24"/>
          <w:szCs w:val="24"/>
        </w:rPr>
        <w:t>;</w:t>
      </w:r>
      <w:r w:rsidRPr="001002F2">
        <w:rPr>
          <w:rFonts w:ascii="Times New Roman" w:hAnsi="Times New Roman"/>
          <w:sz w:val="24"/>
          <w:szCs w:val="24"/>
        </w:rPr>
        <w:t xml:space="preserve"> </w:t>
      </w:r>
      <w:proofErr w:type="spellStart"/>
      <w:r w:rsidRPr="001002F2">
        <w:rPr>
          <w:rFonts w:ascii="Times New Roman" w:hAnsi="Times New Roman"/>
          <w:spacing w:val="-8"/>
          <w:sz w:val="24"/>
          <w:szCs w:val="24"/>
        </w:rPr>
        <w:t>sulme</w:t>
      </w:r>
      <w:proofErr w:type="spellEnd"/>
      <w:r w:rsidRPr="001002F2">
        <w:rPr>
          <w:rFonts w:ascii="Times New Roman" w:hAnsi="Times New Roman"/>
          <w:sz w:val="24"/>
          <w:szCs w:val="24"/>
        </w:rPr>
        <w:t xml:space="preserve"> </w:t>
      </w:r>
      <w:proofErr w:type="spellStart"/>
      <w:r w:rsidRPr="001002F2">
        <w:rPr>
          <w:rFonts w:ascii="Times New Roman" w:hAnsi="Times New Roman"/>
          <w:spacing w:val="-4"/>
          <w:sz w:val="24"/>
          <w:szCs w:val="24"/>
        </w:rPr>
        <w:t>kundër</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2"/>
          <w:sz w:val="24"/>
          <w:szCs w:val="24"/>
        </w:rPr>
        <w:t>administratës</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daljes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media, ai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konfirmim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qëndrimin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institucional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pranë</w:t>
      </w:r>
      <w:proofErr w:type="spellEnd"/>
      <w:r w:rsidRPr="001002F2">
        <w:rPr>
          <w:rFonts w:ascii="Times New Roman" w:hAnsi="Times New Roman"/>
          <w:sz w:val="24"/>
          <w:szCs w:val="24"/>
        </w:rPr>
        <w:t xml:space="preserve"> </w:t>
      </w:r>
      <w:proofErr w:type="spellStart"/>
      <w:r w:rsidR="008E05E2" w:rsidRPr="001002F2">
        <w:rPr>
          <w:rFonts w:ascii="Times New Roman" w:hAnsi="Times New Roman"/>
          <w:sz w:val="24"/>
          <w:szCs w:val="24"/>
        </w:rPr>
        <w:t>Drejtoris</w:t>
      </w:r>
      <w:r w:rsidR="000672CB" w:rsidRPr="001002F2">
        <w:rPr>
          <w:rFonts w:ascii="Times New Roman" w:hAnsi="Times New Roman"/>
          <w:sz w:val="24"/>
          <w:szCs w:val="24"/>
        </w:rPr>
        <w:t>ë</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s</w:t>
      </w:r>
      <w:r w:rsidR="000672CB" w:rsidRPr="001002F2">
        <w:rPr>
          <w:rFonts w:ascii="Times New Roman" w:hAnsi="Times New Roman"/>
          <w:sz w:val="24"/>
          <w:szCs w:val="24"/>
        </w:rPr>
        <w:t>ë</w:t>
      </w:r>
      <w:proofErr w:type="spellEnd"/>
      <w:r w:rsidR="008E05E2" w:rsidRPr="001002F2">
        <w:rPr>
          <w:rFonts w:ascii="Times New Roman" w:hAnsi="Times New Roman"/>
          <w:sz w:val="24"/>
          <w:szCs w:val="24"/>
        </w:rPr>
        <w:t xml:space="preserve"> </w:t>
      </w:r>
      <w:proofErr w:type="spellStart"/>
      <w:r w:rsidR="008E05E2" w:rsidRPr="001002F2">
        <w:rPr>
          <w:rFonts w:ascii="Times New Roman" w:hAnsi="Times New Roman"/>
          <w:sz w:val="24"/>
          <w:szCs w:val="24"/>
        </w:rPr>
        <w:t>P</w:t>
      </w:r>
      <w:r w:rsidR="000672CB" w:rsidRPr="001002F2">
        <w:rPr>
          <w:rFonts w:ascii="Times New Roman" w:hAnsi="Times New Roman"/>
          <w:sz w:val="24"/>
          <w:szCs w:val="24"/>
        </w:rPr>
        <w:t>ë</w:t>
      </w:r>
      <w:r w:rsidR="008E05E2" w:rsidRPr="001002F2">
        <w:rPr>
          <w:rFonts w:ascii="Times New Roman" w:hAnsi="Times New Roman"/>
          <w:sz w:val="24"/>
          <w:szCs w:val="24"/>
        </w:rPr>
        <w:t>rgjithshme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shkelë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w:t>
      </w:r>
      <w:r w:rsidR="008E05E2" w:rsidRPr="001002F2">
        <w:rPr>
          <w:rFonts w:ascii="Times New Roman" w:hAnsi="Times New Roman"/>
          <w:sz w:val="24"/>
          <w:szCs w:val="24"/>
        </w:rPr>
        <w:t xml:space="preserve"> </w:t>
      </w:r>
    </w:p>
    <w:p w14:paraId="30558B0A" w14:textId="5C92C551" w:rsidR="00E91AEB" w:rsidRPr="001002F2" w:rsidRDefault="00E91AEB" w:rsidP="008000B2">
      <w:pPr>
        <w:pStyle w:val="ListParagraph"/>
        <w:numPr>
          <w:ilvl w:val="0"/>
          <w:numId w:val="12"/>
        </w:numPr>
        <w:shd w:val="clear" w:color="auto" w:fill="FFFFFF"/>
        <w:tabs>
          <w:tab w:val="left" w:pos="-90"/>
          <w:tab w:val="left" w:pos="624"/>
          <w:tab w:val="left" w:pos="1594"/>
          <w:tab w:val="left" w:pos="2059"/>
          <w:tab w:val="left" w:pos="3072"/>
          <w:tab w:val="left" w:pos="3941"/>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7D3503" w:rsidRPr="001002F2">
        <w:rPr>
          <w:rFonts w:ascii="Times New Roman" w:hAnsi="Times New Roman"/>
          <w:sz w:val="24"/>
          <w:szCs w:val="24"/>
        </w:rPr>
        <w:t>-</w:t>
      </w:r>
      <w:proofErr w:type="spellStart"/>
      <w:r w:rsidR="007D3503"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konfidencialitetin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informacionit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zotërim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mbështetur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bookmarkStart w:id="2" w:name="_Hlk103019879"/>
      <w:proofErr w:type="spellStart"/>
      <w:r w:rsidRPr="001002F2">
        <w:rPr>
          <w:rFonts w:ascii="Times New Roman" w:hAnsi="Times New Roman"/>
          <w:sz w:val="24"/>
          <w:szCs w:val="24"/>
        </w:rPr>
        <w:t>Kodin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Deontologjisë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Mjekësore</w:t>
      </w:r>
      <w:bookmarkEnd w:id="2"/>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por</w:t>
      </w:r>
      <w:proofErr w:type="spellEnd"/>
      <w:r w:rsidRPr="001002F2">
        <w:rPr>
          <w:rFonts w:ascii="Times New Roman" w:hAnsi="Times New Roman"/>
          <w:sz w:val="24"/>
          <w:szCs w:val="24"/>
        </w:rPr>
        <w:t xml:space="preserve"> pa </w:t>
      </w:r>
      <w:proofErr w:type="spellStart"/>
      <w:r w:rsidRPr="001002F2">
        <w:rPr>
          <w:rFonts w:ascii="Times New Roman" w:hAnsi="Times New Roman"/>
          <w:sz w:val="24"/>
          <w:szCs w:val="24"/>
        </w:rPr>
        <w:t>cenuar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detyrimeve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rrjedhin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legjislacioni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shqipëtar</w:t>
      </w:r>
      <w:proofErr w:type="spellEnd"/>
      <w:r w:rsidRPr="001002F2">
        <w:rPr>
          <w:rFonts w:ascii="Times New Roman" w:hAnsi="Times New Roman"/>
          <w:sz w:val="24"/>
          <w:szCs w:val="24"/>
        </w:rPr>
        <w:t>.</w:t>
      </w:r>
    </w:p>
    <w:p w14:paraId="3CFACED6" w14:textId="77777777" w:rsidR="008E05E2" w:rsidRPr="001002F2" w:rsidRDefault="008E05E2" w:rsidP="008000B2">
      <w:pPr>
        <w:pStyle w:val="ListParagraph"/>
        <w:numPr>
          <w:ilvl w:val="0"/>
          <w:numId w:val="1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Detyrimi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ruajtjen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konfidencialitetit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kufizojë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lirinë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individuale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shprehjes</w:t>
      </w:r>
      <w:proofErr w:type="spellEnd"/>
      <w:r w:rsidRPr="001002F2">
        <w:rPr>
          <w:rFonts w:ascii="Times New Roman" w:hAnsi="Times New Roman"/>
          <w:sz w:val="24"/>
          <w:szCs w:val="24"/>
        </w:rPr>
        <w:t xml:space="preserve">. </w:t>
      </w:r>
    </w:p>
    <w:p w14:paraId="1297F82E" w14:textId="77777777" w:rsidR="00E91AEB" w:rsidRPr="001002F2" w:rsidRDefault="00E91AEB" w:rsidP="008000B2">
      <w:pPr>
        <w:pStyle w:val="ListParagraph"/>
        <w:spacing w:after="0"/>
        <w:ind w:left="-720" w:firstLine="360"/>
        <w:jc w:val="both"/>
        <w:rPr>
          <w:rFonts w:ascii="Times New Roman" w:hAnsi="Times New Roman"/>
          <w:sz w:val="24"/>
          <w:szCs w:val="24"/>
        </w:rPr>
      </w:pPr>
    </w:p>
    <w:p w14:paraId="7A14614B"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10</w:t>
      </w:r>
    </w:p>
    <w:p w14:paraId="7AE576E8"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Mosabuzimi</w:t>
      </w:r>
      <w:proofErr w:type="spellEnd"/>
      <w:r w:rsidRPr="001002F2">
        <w:rPr>
          <w:rFonts w:ascii="Times New Roman" w:hAnsi="Times New Roman"/>
          <w:b/>
          <w:bCs/>
          <w:sz w:val="24"/>
          <w:szCs w:val="24"/>
        </w:rPr>
        <w:t xml:space="preserve"> me </w:t>
      </w:r>
      <w:proofErr w:type="spellStart"/>
      <w:r w:rsidRPr="001002F2">
        <w:rPr>
          <w:rFonts w:ascii="Times New Roman" w:hAnsi="Times New Roman"/>
          <w:b/>
          <w:bCs/>
          <w:sz w:val="24"/>
          <w:szCs w:val="24"/>
        </w:rPr>
        <w:t>funksionin</w:t>
      </w:r>
      <w:proofErr w:type="spellEnd"/>
    </w:p>
    <w:p w14:paraId="500F8DA7" w14:textId="77777777" w:rsidR="00C549F4" w:rsidRPr="001002F2" w:rsidRDefault="00C549F4" w:rsidP="008000B2">
      <w:pPr>
        <w:spacing w:after="0"/>
        <w:ind w:left="-720" w:firstLine="360"/>
        <w:jc w:val="center"/>
        <w:rPr>
          <w:rFonts w:ascii="Times New Roman" w:hAnsi="Times New Roman"/>
          <w:b/>
          <w:bCs/>
          <w:sz w:val="24"/>
          <w:szCs w:val="24"/>
        </w:rPr>
      </w:pPr>
    </w:p>
    <w:p w14:paraId="7FBA24BE" w14:textId="59C75474" w:rsidR="00C549F4" w:rsidRPr="001002F2" w:rsidRDefault="00C549F4" w:rsidP="008000B2">
      <w:pPr>
        <w:pStyle w:val="ListParagraph"/>
        <w:numPr>
          <w:ilvl w:val="0"/>
          <w:numId w:val="13"/>
        </w:numPr>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1E19DC">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ushtron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kompetencat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legjislacioni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funksionit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ligjore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motivuara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ndonjë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w:t>
      </w:r>
    </w:p>
    <w:p w14:paraId="6898B039" w14:textId="77777777" w:rsidR="00A84EE4" w:rsidRPr="001002F2" w:rsidRDefault="00A84EE4" w:rsidP="008000B2">
      <w:pPr>
        <w:spacing w:after="0"/>
        <w:ind w:left="-720" w:firstLine="360"/>
        <w:jc w:val="center"/>
        <w:rPr>
          <w:rFonts w:ascii="Times New Roman" w:hAnsi="Times New Roman"/>
          <w:b/>
          <w:bCs/>
          <w:sz w:val="28"/>
          <w:szCs w:val="28"/>
        </w:rPr>
      </w:pPr>
    </w:p>
    <w:p w14:paraId="23208E80" w14:textId="15AEBFB4"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III</w:t>
      </w:r>
      <w:r w:rsidR="00DE6D8A">
        <w:rPr>
          <w:rFonts w:ascii="Times New Roman" w:hAnsi="Times New Roman"/>
          <w:b/>
          <w:bCs/>
          <w:sz w:val="28"/>
          <w:szCs w:val="28"/>
        </w:rPr>
        <w:t xml:space="preserve"> </w:t>
      </w:r>
    </w:p>
    <w:p w14:paraId="3307998B" w14:textId="6BFD255E"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STANDARDET BAZË TË SJELLJES</w:t>
      </w:r>
      <w:r w:rsidR="00DE6D8A">
        <w:rPr>
          <w:rFonts w:ascii="Times New Roman" w:hAnsi="Times New Roman"/>
          <w:b/>
          <w:bCs/>
          <w:sz w:val="28"/>
          <w:szCs w:val="28"/>
        </w:rPr>
        <w:t xml:space="preserve"> </w:t>
      </w:r>
    </w:p>
    <w:p w14:paraId="459A498E" w14:textId="44AD7AD6" w:rsidR="00C549F4" w:rsidRPr="001002F2" w:rsidRDefault="00C549F4" w:rsidP="008000B2">
      <w:pPr>
        <w:spacing w:after="0"/>
        <w:ind w:left="-720" w:firstLine="360"/>
        <w:jc w:val="center"/>
        <w:rPr>
          <w:rFonts w:ascii="Times New Roman" w:hAnsi="Times New Roman"/>
          <w:b/>
          <w:bCs/>
          <w:sz w:val="28"/>
          <w:szCs w:val="28"/>
        </w:rPr>
      </w:pPr>
    </w:p>
    <w:p w14:paraId="4B04A12E" w14:textId="69DB43D9" w:rsidR="00C549F4" w:rsidRPr="001002F2" w:rsidRDefault="00C549F4" w:rsidP="008000B2">
      <w:pPr>
        <w:ind w:left="-720" w:firstLine="360"/>
        <w:jc w:val="both"/>
        <w:rPr>
          <w:rFonts w:ascii="Times New Roman" w:hAnsi="Times New Roman"/>
          <w:sz w:val="24"/>
          <w:szCs w:val="24"/>
        </w:rPr>
      </w:pPr>
      <w:r w:rsidRPr="001002F2">
        <w:rPr>
          <w:rFonts w:ascii="Times New Roman" w:hAnsi="Times New Roman"/>
          <w:sz w:val="24"/>
          <w:szCs w:val="24"/>
        </w:rPr>
        <w:t xml:space="preserve">Si </w:t>
      </w:r>
      <w:proofErr w:type="spellStart"/>
      <w:r w:rsidRPr="001002F2">
        <w:rPr>
          <w:rFonts w:ascii="Times New Roman" w:hAnsi="Times New Roman"/>
          <w:sz w:val="24"/>
          <w:szCs w:val="24"/>
        </w:rPr>
        <w:t>anëtarë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1E19DC">
        <w:rPr>
          <w:rFonts w:ascii="Times New Roman" w:hAnsi="Times New Roman"/>
          <w:sz w:val="24"/>
          <w:szCs w:val="24"/>
        </w:rPr>
        <w:t xml:space="preserve">QSRT “Shefqet </w:t>
      </w:r>
      <w:proofErr w:type="spellStart"/>
      <w:r w:rsidR="001E19DC">
        <w:rPr>
          <w:rFonts w:ascii="Times New Roman" w:hAnsi="Times New Roman"/>
          <w:sz w:val="24"/>
          <w:szCs w:val="24"/>
        </w:rPr>
        <w:t>Ndroqi</w:t>
      </w:r>
      <w:proofErr w:type="spellEnd"/>
      <w:r w:rsidR="001E19DC">
        <w:rPr>
          <w:rFonts w:ascii="Times New Roman" w:hAnsi="Times New Roman"/>
          <w:sz w:val="24"/>
          <w:szCs w:val="24"/>
        </w:rPr>
        <w:t>”</w:t>
      </w:r>
      <w:r w:rsidRPr="001002F2">
        <w:rPr>
          <w:rFonts w:ascii="Times New Roman" w:hAnsi="Times New Roman"/>
          <w:sz w:val="24"/>
          <w:szCs w:val="24"/>
        </w:rPr>
        <w:t xml:space="preserve">, </w:t>
      </w:r>
      <w:proofErr w:type="spellStart"/>
      <w:r w:rsidRPr="001002F2">
        <w:rPr>
          <w:rFonts w:ascii="Times New Roman" w:hAnsi="Times New Roman"/>
          <w:sz w:val="24"/>
          <w:szCs w:val="24"/>
        </w:rPr>
        <w:t>kërkohet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standardet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përputhje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vlerat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integritetit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paanshmërisë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maturisë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përpiqen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qoftë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dukjen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qenurit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pahijshëm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
    <w:p w14:paraId="4925020E" w14:textId="77777777" w:rsidR="008000B2" w:rsidRDefault="008000B2" w:rsidP="008000B2">
      <w:pPr>
        <w:pStyle w:val="ListParagraph"/>
        <w:spacing w:after="0"/>
        <w:ind w:left="-720" w:firstLine="360"/>
        <w:jc w:val="center"/>
        <w:rPr>
          <w:rFonts w:ascii="Times New Roman" w:hAnsi="Times New Roman"/>
          <w:b/>
          <w:sz w:val="24"/>
          <w:szCs w:val="24"/>
        </w:rPr>
      </w:pPr>
      <w:bookmarkStart w:id="3" w:name="_Hlk101191442"/>
    </w:p>
    <w:p w14:paraId="0BA83E53" w14:textId="29E1F73B" w:rsidR="00C549F4" w:rsidRPr="001002F2" w:rsidRDefault="00C549F4" w:rsidP="008000B2">
      <w:pPr>
        <w:pStyle w:val="ListParagraph"/>
        <w:spacing w:after="0"/>
        <w:ind w:left="-720" w:firstLine="360"/>
        <w:jc w:val="center"/>
        <w:rPr>
          <w:rFonts w:ascii="Times New Roman" w:hAnsi="Times New Roman"/>
          <w:b/>
          <w:sz w:val="24"/>
          <w:szCs w:val="24"/>
        </w:rPr>
      </w:pPr>
      <w:r w:rsidRPr="001002F2">
        <w:rPr>
          <w:rFonts w:ascii="Times New Roman" w:hAnsi="Times New Roman"/>
          <w:b/>
          <w:sz w:val="24"/>
          <w:szCs w:val="24"/>
        </w:rPr>
        <w:lastRenderedPageBreak/>
        <w:t>Neni 11</w:t>
      </w:r>
      <w:r w:rsidR="00DE6D8A">
        <w:rPr>
          <w:rFonts w:ascii="Times New Roman" w:hAnsi="Times New Roman"/>
          <w:b/>
          <w:sz w:val="24"/>
          <w:szCs w:val="24"/>
        </w:rPr>
        <w:t xml:space="preserve"> </w:t>
      </w:r>
    </w:p>
    <w:bookmarkEnd w:id="3"/>
    <w:p w14:paraId="506BBD1C" w14:textId="5F9C9937" w:rsidR="00C549F4" w:rsidRPr="001002F2" w:rsidRDefault="00C549F4" w:rsidP="008000B2">
      <w:pPr>
        <w:pStyle w:val="ListParagraph"/>
        <w:spacing w:after="0"/>
        <w:ind w:left="-720" w:firstLine="360"/>
        <w:jc w:val="center"/>
        <w:rPr>
          <w:rFonts w:ascii="Times New Roman" w:hAnsi="Times New Roman"/>
          <w:b/>
          <w:sz w:val="24"/>
          <w:szCs w:val="24"/>
        </w:rPr>
      </w:pPr>
      <w:r w:rsidRPr="001002F2">
        <w:rPr>
          <w:rFonts w:ascii="Times New Roman" w:hAnsi="Times New Roman"/>
          <w:b/>
          <w:sz w:val="24"/>
          <w:szCs w:val="24"/>
        </w:rPr>
        <w:t>Etika</w:t>
      </w:r>
      <w:r w:rsidR="00D85505" w:rsidRPr="001002F2">
        <w:rPr>
          <w:rFonts w:ascii="Times New Roman" w:hAnsi="Times New Roman"/>
          <w:b/>
          <w:sz w:val="24"/>
          <w:szCs w:val="24"/>
        </w:rPr>
        <w:t xml:space="preserve"> </w:t>
      </w:r>
      <w:proofErr w:type="spellStart"/>
      <w:r w:rsidR="00D85505" w:rsidRPr="001002F2">
        <w:rPr>
          <w:rFonts w:ascii="Times New Roman" w:hAnsi="Times New Roman"/>
          <w:b/>
          <w:sz w:val="24"/>
          <w:szCs w:val="24"/>
        </w:rPr>
        <w:t>dhe</w:t>
      </w:r>
      <w:proofErr w:type="spellEnd"/>
      <w:r w:rsidR="00D85505" w:rsidRPr="001002F2">
        <w:rPr>
          <w:rFonts w:ascii="Times New Roman" w:hAnsi="Times New Roman"/>
          <w:b/>
          <w:sz w:val="24"/>
          <w:szCs w:val="24"/>
        </w:rPr>
        <w:t xml:space="preserve"> </w:t>
      </w:r>
      <w:proofErr w:type="spellStart"/>
      <w:r w:rsidR="00D85505" w:rsidRPr="001002F2">
        <w:rPr>
          <w:rFonts w:ascii="Times New Roman" w:hAnsi="Times New Roman"/>
          <w:b/>
          <w:sz w:val="24"/>
          <w:szCs w:val="24"/>
        </w:rPr>
        <w:t>Sjellja</w:t>
      </w:r>
      <w:proofErr w:type="spellEnd"/>
      <w:r w:rsidR="00D85505" w:rsidRPr="001002F2">
        <w:rPr>
          <w:rFonts w:ascii="Times New Roman" w:hAnsi="Times New Roman"/>
          <w:b/>
          <w:sz w:val="24"/>
          <w:szCs w:val="24"/>
        </w:rPr>
        <w:t xml:space="preserve"> </w:t>
      </w:r>
      <w:proofErr w:type="spellStart"/>
      <w:r w:rsidR="00D85505" w:rsidRPr="001002F2">
        <w:rPr>
          <w:rFonts w:ascii="Times New Roman" w:hAnsi="Times New Roman"/>
          <w:b/>
          <w:sz w:val="24"/>
          <w:szCs w:val="24"/>
        </w:rPr>
        <w:t>etike</w:t>
      </w:r>
      <w:proofErr w:type="spellEnd"/>
      <w:r w:rsidR="00DE6D8A">
        <w:rPr>
          <w:rFonts w:ascii="Times New Roman" w:hAnsi="Times New Roman"/>
          <w:b/>
          <w:sz w:val="24"/>
          <w:szCs w:val="24"/>
        </w:rPr>
        <w:t xml:space="preserve"> </w:t>
      </w:r>
    </w:p>
    <w:p w14:paraId="5042B589" w14:textId="77777777" w:rsidR="00C549F4" w:rsidRPr="001002F2" w:rsidRDefault="00C549F4" w:rsidP="008000B2">
      <w:pPr>
        <w:pStyle w:val="ListParagraph"/>
        <w:spacing w:after="0"/>
        <w:ind w:left="-720" w:firstLine="360"/>
        <w:jc w:val="center"/>
        <w:rPr>
          <w:rFonts w:ascii="Times New Roman" w:hAnsi="Times New Roman"/>
          <w:b/>
          <w:sz w:val="24"/>
          <w:szCs w:val="24"/>
        </w:rPr>
      </w:pPr>
    </w:p>
    <w:p w14:paraId="2A3B24DC" w14:textId="32FB639C" w:rsidR="00C549F4" w:rsidRPr="001002F2" w:rsidRDefault="00C549F4" w:rsidP="008000B2">
      <w:pPr>
        <w:pStyle w:val="ListParagraph"/>
        <w:numPr>
          <w:ilvl w:val="0"/>
          <w:numId w:val="14"/>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1C66D5" w:rsidRPr="001002F2">
        <w:rPr>
          <w:rFonts w:ascii="Times New Roman" w:hAnsi="Times New Roman"/>
          <w:sz w:val="24"/>
          <w:szCs w:val="24"/>
        </w:rPr>
        <w:t>-</w:t>
      </w:r>
      <w:proofErr w:type="spellStart"/>
      <w:r w:rsidR="001C66D5"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thotë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00B11BFF" w:rsidRPr="001002F2">
        <w:rPr>
          <w:rFonts w:ascii="Times New Roman" w:hAnsi="Times New Roman"/>
          <w:sz w:val="24"/>
          <w:szCs w:val="24"/>
        </w:rPr>
        <w:t>/</w:t>
      </w:r>
      <w:proofErr w:type="spellStart"/>
      <w:r w:rsidR="00B11BFF" w:rsidRPr="001002F2">
        <w:rPr>
          <w:rFonts w:ascii="Times New Roman" w:hAnsi="Times New Roman"/>
          <w:sz w:val="24"/>
          <w:szCs w:val="24"/>
        </w:rPr>
        <w:t>stafi</w:t>
      </w:r>
      <w:proofErr w:type="spellEnd"/>
      <w:r w:rsidRPr="001002F2">
        <w:rPr>
          <w:rFonts w:ascii="Times New Roman" w:hAnsi="Times New Roman"/>
          <w:sz w:val="24"/>
          <w:szCs w:val="24"/>
        </w:rPr>
        <w:t xml:space="preserve">: </w:t>
      </w:r>
    </w:p>
    <w:p w14:paraId="3A01C877" w14:textId="5548F5A8" w:rsidR="00C549F4" w:rsidRPr="001002F2" w:rsidRDefault="00C549F4" w:rsidP="008000B2">
      <w:pPr>
        <w:pStyle w:val="ListParagraph"/>
        <w:numPr>
          <w:ilvl w:val="0"/>
          <w:numId w:val="2"/>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përkrahin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frymën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përçojnë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udhëzimet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D85505" w:rsidRPr="001002F2">
        <w:rPr>
          <w:rFonts w:ascii="Times New Roman" w:hAnsi="Times New Roman"/>
          <w:sz w:val="24"/>
          <w:szCs w:val="24"/>
        </w:rPr>
        <w:t>-</w:t>
      </w:r>
      <w:proofErr w:type="spellStart"/>
      <w:r w:rsidR="00D85505" w:rsidRPr="001002F2">
        <w:rPr>
          <w:rFonts w:ascii="Times New Roman" w:hAnsi="Times New Roman"/>
          <w:sz w:val="24"/>
          <w:szCs w:val="24"/>
        </w:rPr>
        <w:t>n</w:t>
      </w:r>
      <w:r w:rsidR="001C794C" w:rsidRPr="001002F2">
        <w:rPr>
          <w:rFonts w:ascii="Times New Roman" w:hAnsi="Times New Roman"/>
          <w:sz w:val="24"/>
          <w:szCs w:val="24"/>
        </w:rPr>
        <w:t>ë</w:t>
      </w:r>
      <w:proofErr w:type="spellEnd"/>
      <w:r w:rsidRPr="001002F2">
        <w:rPr>
          <w:rFonts w:ascii="Times New Roman" w:hAnsi="Times New Roman"/>
          <w:sz w:val="24"/>
          <w:szCs w:val="24"/>
        </w:rPr>
        <w:t>;</w:t>
      </w:r>
    </w:p>
    <w:p w14:paraId="57067381" w14:textId="77777777" w:rsidR="00B11BFF" w:rsidRPr="001002F2" w:rsidRDefault="00C549F4"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inkurajojnë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përgjegjshmërinë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dialogun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diskutimet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hapura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paparagjykuara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eliminojë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mungesën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respektit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padrejtësitë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pandershmëritë</w:t>
      </w:r>
      <w:proofErr w:type="spellEnd"/>
      <w:r w:rsidRPr="001002F2">
        <w:rPr>
          <w:rFonts w:ascii="Times New Roman" w:hAnsi="Times New Roman"/>
          <w:sz w:val="24"/>
          <w:szCs w:val="24"/>
        </w:rPr>
        <w:t xml:space="preserve">; </w:t>
      </w:r>
    </w:p>
    <w:p w14:paraId="0A42F924" w14:textId="77777777" w:rsidR="00B11BFF" w:rsidRPr="001002F2" w:rsidRDefault="00C549F4"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punojnë</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ndershmëri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mësojnë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gabimet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mëparshme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standartet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ashtu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mjedisit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w:t>
      </w:r>
      <w:r w:rsidR="00B11BFF" w:rsidRPr="001002F2">
        <w:rPr>
          <w:rFonts w:ascii="Times New Roman" w:hAnsi="Times New Roman"/>
          <w:sz w:val="24"/>
          <w:szCs w:val="24"/>
        </w:rPr>
        <w:t xml:space="preserve"> </w:t>
      </w:r>
    </w:p>
    <w:p w14:paraId="4D94B018"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Eliminojë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mungesën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respektit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padrejtësitë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pandershmëritë</w:t>
      </w:r>
      <w:proofErr w:type="spellEnd"/>
      <w:r w:rsidRPr="001002F2">
        <w:rPr>
          <w:rFonts w:ascii="Times New Roman" w:hAnsi="Times New Roman"/>
          <w:sz w:val="24"/>
          <w:szCs w:val="24"/>
        </w:rPr>
        <w:t xml:space="preserve">; </w:t>
      </w:r>
    </w:p>
    <w:p w14:paraId="2F9D55C4"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Inkurajojë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dialogun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diskutimet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hapura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paparagjykuara</w:t>
      </w:r>
      <w:proofErr w:type="spellEnd"/>
      <w:r w:rsidRPr="001002F2">
        <w:rPr>
          <w:rFonts w:ascii="Times New Roman" w:hAnsi="Times New Roman"/>
          <w:sz w:val="24"/>
          <w:szCs w:val="24"/>
        </w:rPr>
        <w:t xml:space="preserve">; </w:t>
      </w:r>
    </w:p>
    <w:p w14:paraId="584355C4" w14:textId="3C143BC9"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Respektojë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standardet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ashtu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mjedisit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
    <w:p w14:paraId="3EF95C1F" w14:textId="77777777"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krenar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arritur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se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arritur</w:t>
      </w:r>
      <w:proofErr w:type="spellEnd"/>
      <w:r w:rsidRPr="001002F2">
        <w:rPr>
          <w:rFonts w:ascii="Times New Roman" w:hAnsi="Times New Roman"/>
          <w:sz w:val="24"/>
          <w:szCs w:val="24"/>
        </w:rPr>
        <w:t xml:space="preserve">; </w:t>
      </w:r>
    </w:p>
    <w:p w14:paraId="3BFC3398" w14:textId="2EF66E7C" w:rsidR="00B11BFF" w:rsidRPr="001002F2" w:rsidRDefault="00B11BFF" w:rsidP="008000B2">
      <w:pPr>
        <w:pStyle w:val="ListParagraph"/>
        <w:numPr>
          <w:ilvl w:val="0"/>
          <w:numId w:val="2"/>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modest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përmirësohet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mënyrën</w:t>
      </w:r>
      <w:proofErr w:type="spellEnd"/>
      <w:r w:rsidRPr="001002F2">
        <w:rPr>
          <w:rFonts w:ascii="Times New Roman" w:hAnsi="Times New Roman"/>
          <w:sz w:val="24"/>
          <w:szCs w:val="24"/>
        </w:rPr>
        <w:t xml:space="preserve"> se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bëhet</w:t>
      </w:r>
      <w:proofErr w:type="spellEnd"/>
      <w:r w:rsidRPr="001002F2">
        <w:rPr>
          <w:rFonts w:ascii="Times New Roman" w:hAnsi="Times New Roman"/>
          <w:sz w:val="24"/>
          <w:szCs w:val="24"/>
        </w:rPr>
        <w:t xml:space="preserve"> ajo. </w:t>
      </w:r>
    </w:p>
    <w:p w14:paraId="6420A369" w14:textId="46DC92A4" w:rsidR="00C549F4" w:rsidRPr="001002F2" w:rsidRDefault="00C549F4" w:rsidP="008000B2">
      <w:pPr>
        <w:pStyle w:val="ListParagraph"/>
        <w:numPr>
          <w:ilvl w:val="0"/>
          <w:numId w:val="14"/>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sillen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edukuar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publikun</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shërbyer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atij</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efikasitet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shpejtësi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kulturë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cilësi</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ofruar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nevojshme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përjashtim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dispozitave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konsiderohen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sekrete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brendshëm</w:t>
      </w:r>
      <w:proofErr w:type="spellEnd"/>
      <w:r w:rsidRPr="001002F2">
        <w:rPr>
          <w:rFonts w:ascii="Times New Roman" w:hAnsi="Times New Roman"/>
          <w:sz w:val="24"/>
          <w:szCs w:val="24"/>
        </w:rPr>
        <w:t xml:space="preserve">. </w:t>
      </w:r>
    </w:p>
    <w:p w14:paraId="5329E137" w14:textId="77777777" w:rsidR="00C549F4" w:rsidRPr="001002F2" w:rsidRDefault="00C549F4" w:rsidP="008000B2">
      <w:pPr>
        <w:pStyle w:val="ListParagraph"/>
        <w:numPr>
          <w:ilvl w:val="0"/>
          <w:numId w:val="14"/>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mendjehapur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korrektë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aksesueshëm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raport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publikun</w:t>
      </w:r>
      <w:proofErr w:type="spellEnd"/>
      <w:r w:rsidRPr="001002F2">
        <w:rPr>
          <w:rFonts w:ascii="Times New Roman" w:hAnsi="Times New Roman"/>
          <w:sz w:val="24"/>
          <w:szCs w:val="24"/>
        </w:rPr>
        <w:t xml:space="preserve">. Kur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përgjigjen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korrespondencës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thirrjeve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telefonike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postës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elektronike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përpiqen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ndihmues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japin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përgjigje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pyetjeve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plotë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saktë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çështjet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fjalë</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individin</w:t>
      </w:r>
      <w:proofErr w:type="spellEnd"/>
      <w:r w:rsidRPr="001002F2">
        <w:rPr>
          <w:rFonts w:ascii="Times New Roman" w:hAnsi="Times New Roman"/>
          <w:sz w:val="24"/>
          <w:szCs w:val="24"/>
        </w:rPr>
        <w:t>/</w:t>
      </w:r>
      <w:proofErr w:type="spellStart"/>
      <w:r w:rsidRPr="001002F2">
        <w:rPr>
          <w:rFonts w:ascii="Times New Roman" w:hAnsi="Times New Roman"/>
          <w:sz w:val="24"/>
          <w:szCs w:val="24"/>
        </w:rPr>
        <w:t>subjektin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përkatëse</w:t>
      </w:r>
      <w:proofErr w:type="spellEnd"/>
      <w:r w:rsidRPr="001002F2">
        <w:rPr>
          <w:rFonts w:ascii="Times New Roman" w:hAnsi="Times New Roman"/>
          <w:sz w:val="24"/>
          <w:szCs w:val="24"/>
        </w:rPr>
        <w:t xml:space="preserve">. </w:t>
      </w:r>
    </w:p>
    <w:p w14:paraId="08B1CE4E" w14:textId="5CF3C5D6" w:rsidR="00C549F4" w:rsidRPr="008000B2" w:rsidRDefault="00C549F4"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8"/>
          <w:sz w:val="24"/>
          <w:szCs w:val="24"/>
          <w:lang w:val="sq-AL"/>
        </w:rPr>
      </w:pPr>
      <w:proofErr w:type="spellStart"/>
      <w:r w:rsidRPr="008000B2">
        <w:rPr>
          <w:rFonts w:ascii="Times New Roman" w:hAnsi="Times New Roman"/>
          <w:sz w:val="24"/>
          <w:szCs w:val="24"/>
        </w:rPr>
        <w:t>Punonjësit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përmbushin</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detyrat</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tyre</w:t>
      </w:r>
      <w:proofErr w:type="spellEnd"/>
      <w:r w:rsidRPr="008000B2">
        <w:rPr>
          <w:rFonts w:ascii="Times New Roman" w:hAnsi="Times New Roman"/>
          <w:sz w:val="24"/>
          <w:szCs w:val="24"/>
        </w:rPr>
        <w:t xml:space="preserve"> me </w:t>
      </w:r>
      <w:proofErr w:type="spellStart"/>
      <w:r w:rsidR="00D85505" w:rsidRPr="008000B2">
        <w:rPr>
          <w:rFonts w:ascii="Times New Roman" w:hAnsi="Times New Roman"/>
          <w:sz w:val="24"/>
          <w:szCs w:val="24"/>
        </w:rPr>
        <w:t>p</w:t>
      </w:r>
      <w:r w:rsidR="001C794C" w:rsidRPr="008000B2">
        <w:rPr>
          <w:rFonts w:ascii="Times New Roman" w:hAnsi="Times New Roman"/>
          <w:sz w:val="24"/>
          <w:szCs w:val="24"/>
        </w:rPr>
        <w:t>ë</w:t>
      </w:r>
      <w:r w:rsidR="00D85505" w:rsidRPr="008000B2">
        <w:rPr>
          <w:rFonts w:ascii="Times New Roman" w:hAnsi="Times New Roman"/>
          <w:sz w:val="24"/>
          <w:szCs w:val="24"/>
        </w:rPr>
        <w:t>rgjegj</w:t>
      </w:r>
      <w:r w:rsidR="001C794C" w:rsidRPr="008000B2">
        <w:rPr>
          <w:rFonts w:ascii="Times New Roman" w:hAnsi="Times New Roman"/>
          <w:sz w:val="24"/>
          <w:szCs w:val="24"/>
        </w:rPr>
        <w:t>ë</w:t>
      </w:r>
      <w:r w:rsidR="00D85505" w:rsidRPr="008000B2">
        <w:rPr>
          <w:rFonts w:ascii="Times New Roman" w:hAnsi="Times New Roman"/>
          <w:sz w:val="24"/>
          <w:szCs w:val="24"/>
        </w:rPr>
        <w:t>si</w:t>
      </w:r>
      <w:proofErr w:type="spellEnd"/>
      <w:r w:rsidR="00D85505" w:rsidRPr="008000B2">
        <w:rPr>
          <w:rFonts w:ascii="Times New Roman" w:hAnsi="Times New Roman"/>
          <w:sz w:val="24"/>
          <w:szCs w:val="24"/>
        </w:rPr>
        <w:t xml:space="preserve">, </w:t>
      </w:r>
      <w:proofErr w:type="spellStart"/>
      <w:r w:rsidR="00D85505" w:rsidRPr="008000B2">
        <w:rPr>
          <w:rFonts w:ascii="Times New Roman" w:hAnsi="Times New Roman"/>
          <w:sz w:val="24"/>
          <w:szCs w:val="24"/>
        </w:rPr>
        <w:t>p</w:t>
      </w:r>
      <w:r w:rsidR="001C794C" w:rsidRPr="008000B2">
        <w:rPr>
          <w:rFonts w:ascii="Times New Roman" w:hAnsi="Times New Roman"/>
          <w:sz w:val="24"/>
          <w:szCs w:val="24"/>
        </w:rPr>
        <w:t>ë</w:t>
      </w:r>
      <w:r w:rsidR="00D85505" w:rsidRPr="008000B2">
        <w:rPr>
          <w:rFonts w:ascii="Times New Roman" w:hAnsi="Times New Roman"/>
          <w:sz w:val="24"/>
          <w:szCs w:val="24"/>
        </w:rPr>
        <w:t>rkushtim</w:t>
      </w:r>
      <w:proofErr w:type="spellEnd"/>
      <w:r w:rsidR="00D85505" w:rsidRPr="008000B2">
        <w:rPr>
          <w:rFonts w:ascii="Times New Roman" w:hAnsi="Times New Roman"/>
          <w:sz w:val="24"/>
          <w:szCs w:val="24"/>
        </w:rPr>
        <w:t xml:space="preserve">, </w:t>
      </w:r>
      <w:proofErr w:type="spellStart"/>
      <w:r w:rsidRPr="008000B2">
        <w:rPr>
          <w:rFonts w:ascii="Times New Roman" w:hAnsi="Times New Roman"/>
          <w:sz w:val="24"/>
          <w:szCs w:val="24"/>
        </w:rPr>
        <w:t>kompetencë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paanshmëri</w:t>
      </w:r>
      <w:proofErr w:type="spellEnd"/>
      <w:r w:rsidRPr="008000B2">
        <w:rPr>
          <w:rFonts w:ascii="Times New Roman" w:hAnsi="Times New Roman"/>
          <w:sz w:val="24"/>
          <w:szCs w:val="24"/>
        </w:rPr>
        <w:t xml:space="preserve">, duke </w:t>
      </w:r>
      <w:proofErr w:type="spellStart"/>
      <w:r w:rsidRPr="008000B2">
        <w:rPr>
          <w:rFonts w:ascii="Times New Roman" w:hAnsi="Times New Roman"/>
          <w:sz w:val="24"/>
          <w:szCs w:val="24"/>
        </w:rPr>
        <w:t>zbatuar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standarte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larta</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profesionale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kryerjen</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punës</w:t>
      </w:r>
      <w:proofErr w:type="spellEnd"/>
      <w:r w:rsidRPr="008000B2">
        <w:rPr>
          <w:rFonts w:ascii="Times New Roman" w:hAnsi="Times New Roman"/>
          <w:sz w:val="24"/>
          <w:szCs w:val="24"/>
        </w:rPr>
        <w:t xml:space="preserve">, duke </w:t>
      </w:r>
      <w:proofErr w:type="spellStart"/>
      <w:r w:rsidRPr="008000B2">
        <w:rPr>
          <w:rFonts w:ascii="Times New Roman" w:hAnsi="Times New Roman"/>
          <w:sz w:val="24"/>
          <w:szCs w:val="24"/>
        </w:rPr>
        <w:t>mbajtur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përgjegjësi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materialet</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përgatitura</w:t>
      </w:r>
      <w:proofErr w:type="spellEnd"/>
      <w:r w:rsidR="00D85505" w:rsidRPr="008000B2">
        <w:rPr>
          <w:rFonts w:ascii="Times New Roman" w:hAnsi="Times New Roman"/>
          <w:sz w:val="24"/>
          <w:szCs w:val="24"/>
          <w:lang w:val="sq-AL"/>
        </w:rPr>
        <w:t xml:space="preserve"> konform akteve ligjore në fuqi </w:t>
      </w:r>
      <w:r w:rsidR="00D85505" w:rsidRPr="008000B2">
        <w:rPr>
          <w:rFonts w:ascii="Times New Roman" w:hAnsi="Times New Roman"/>
          <w:spacing w:val="-2"/>
          <w:sz w:val="24"/>
          <w:szCs w:val="24"/>
          <w:lang w:val="sq-AL"/>
        </w:rPr>
        <w:t xml:space="preserve">duke vepruar në mënyrë të pavarur nga pikpamja politike për të mos </w:t>
      </w:r>
      <w:r w:rsidR="00D85505" w:rsidRPr="008000B2">
        <w:rPr>
          <w:rFonts w:ascii="Times New Roman" w:hAnsi="Times New Roman"/>
          <w:spacing w:val="-3"/>
          <w:sz w:val="24"/>
          <w:szCs w:val="24"/>
          <w:lang w:val="sq-AL"/>
        </w:rPr>
        <w:t>penguar zbatimin e politikave, vendimeve ose veprimeve ligjore të Institucionit</w:t>
      </w:r>
      <w:r w:rsidR="00D85505" w:rsidRPr="008000B2">
        <w:rPr>
          <w:rFonts w:ascii="Times New Roman" w:hAnsi="Times New Roman"/>
          <w:sz w:val="24"/>
          <w:szCs w:val="24"/>
          <w:lang w:val="sq-AL"/>
        </w:rPr>
        <w:t xml:space="preserve"> dhe autoriteteve të tjera publike. </w:t>
      </w:r>
    </w:p>
    <w:p w14:paraId="76841D56" w14:textId="7BAC2D59" w:rsidR="00D85505" w:rsidRPr="001002F2" w:rsidRDefault="00C549F4"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komunikimin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përditshëm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shkallën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hierarkike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komunikimit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karakterizohet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ndërsjelltë</w:t>
      </w:r>
      <w:proofErr w:type="spellEnd"/>
      <w:r w:rsidR="00D85505" w:rsidRPr="001002F2">
        <w:rPr>
          <w:rFonts w:ascii="Times New Roman" w:hAnsi="Times New Roman"/>
          <w:sz w:val="24"/>
          <w:szCs w:val="24"/>
        </w:rPr>
        <w:t xml:space="preserve"> me </w:t>
      </w:r>
      <w:proofErr w:type="spellStart"/>
      <w:r w:rsidR="00D85505" w:rsidRPr="001002F2">
        <w:rPr>
          <w:rFonts w:ascii="Times New Roman" w:hAnsi="Times New Roman"/>
          <w:sz w:val="24"/>
          <w:szCs w:val="24"/>
        </w:rPr>
        <w:t>epror</w:t>
      </w:r>
      <w:r w:rsidR="001C794C" w:rsidRPr="001002F2">
        <w:rPr>
          <w:rFonts w:ascii="Times New Roman" w:hAnsi="Times New Roman"/>
          <w:sz w:val="24"/>
          <w:szCs w:val="24"/>
        </w:rPr>
        <w:t>ë</w:t>
      </w:r>
      <w:r w:rsidR="00D85505" w:rsidRPr="001002F2">
        <w:rPr>
          <w:rFonts w:ascii="Times New Roman" w:hAnsi="Times New Roman"/>
          <w:sz w:val="24"/>
          <w:szCs w:val="24"/>
        </w:rPr>
        <w:t>t</w:t>
      </w:r>
      <w:proofErr w:type="spellEnd"/>
      <w:r w:rsidR="00D85505" w:rsidRPr="001002F2">
        <w:rPr>
          <w:rFonts w:ascii="Times New Roman" w:hAnsi="Times New Roman"/>
          <w:sz w:val="24"/>
          <w:szCs w:val="24"/>
        </w:rPr>
        <w:t xml:space="preserve">, </w:t>
      </w:r>
      <w:proofErr w:type="spellStart"/>
      <w:r w:rsidR="00D85505" w:rsidRPr="001002F2">
        <w:rPr>
          <w:rFonts w:ascii="Times New Roman" w:hAnsi="Times New Roman"/>
          <w:sz w:val="24"/>
          <w:szCs w:val="24"/>
        </w:rPr>
        <w:t>koleg</w:t>
      </w:r>
      <w:r w:rsidR="001C794C" w:rsidRPr="001002F2">
        <w:rPr>
          <w:rFonts w:ascii="Times New Roman" w:hAnsi="Times New Roman"/>
          <w:sz w:val="24"/>
          <w:szCs w:val="24"/>
        </w:rPr>
        <w:t>ë</w:t>
      </w:r>
      <w:r w:rsidR="00D85505" w:rsidRPr="001002F2">
        <w:rPr>
          <w:rFonts w:ascii="Times New Roman" w:hAnsi="Times New Roman"/>
          <w:sz w:val="24"/>
          <w:szCs w:val="24"/>
        </w:rPr>
        <w:t>t</w:t>
      </w:r>
      <w:proofErr w:type="spellEnd"/>
      <w:r w:rsidR="00D85505" w:rsidRPr="001002F2">
        <w:rPr>
          <w:rFonts w:ascii="Times New Roman" w:hAnsi="Times New Roman"/>
          <w:sz w:val="24"/>
          <w:szCs w:val="24"/>
        </w:rPr>
        <w:t xml:space="preserve"> e </w:t>
      </w:r>
      <w:proofErr w:type="spellStart"/>
      <w:r w:rsidR="00D85505" w:rsidRPr="001002F2">
        <w:rPr>
          <w:rFonts w:ascii="Times New Roman" w:hAnsi="Times New Roman"/>
          <w:sz w:val="24"/>
          <w:szCs w:val="24"/>
        </w:rPr>
        <w:t>t</w:t>
      </w:r>
      <w:r w:rsidR="001C794C" w:rsidRPr="001002F2">
        <w:rPr>
          <w:rFonts w:ascii="Times New Roman" w:hAnsi="Times New Roman"/>
          <w:sz w:val="24"/>
          <w:szCs w:val="24"/>
        </w:rPr>
        <w:t>ë</w:t>
      </w:r>
      <w:proofErr w:type="spellEnd"/>
      <w:r w:rsidR="00D85505" w:rsidRPr="001002F2">
        <w:rPr>
          <w:rFonts w:ascii="Times New Roman" w:hAnsi="Times New Roman"/>
          <w:sz w:val="24"/>
          <w:szCs w:val="24"/>
        </w:rPr>
        <w:t xml:space="preserve"> </w:t>
      </w:r>
      <w:proofErr w:type="spellStart"/>
      <w:r w:rsidR="00D85505" w:rsidRPr="001002F2">
        <w:rPr>
          <w:rFonts w:ascii="Times New Roman" w:hAnsi="Times New Roman"/>
          <w:sz w:val="24"/>
          <w:szCs w:val="24"/>
        </w:rPr>
        <w:t>nj</w:t>
      </w:r>
      <w:r w:rsidR="001C794C" w:rsidRPr="001002F2">
        <w:rPr>
          <w:rFonts w:ascii="Times New Roman" w:hAnsi="Times New Roman"/>
          <w:sz w:val="24"/>
          <w:szCs w:val="24"/>
        </w:rPr>
        <w:t>ë</w:t>
      </w:r>
      <w:r w:rsidR="00D85505" w:rsidRPr="001002F2">
        <w:rPr>
          <w:rFonts w:ascii="Times New Roman" w:hAnsi="Times New Roman"/>
          <w:sz w:val="24"/>
          <w:szCs w:val="24"/>
        </w:rPr>
        <w:t>jtit</w:t>
      </w:r>
      <w:proofErr w:type="spellEnd"/>
      <w:r w:rsidR="00D85505" w:rsidRPr="001002F2">
        <w:rPr>
          <w:rFonts w:ascii="Times New Roman" w:hAnsi="Times New Roman"/>
          <w:sz w:val="24"/>
          <w:szCs w:val="24"/>
        </w:rPr>
        <w:t xml:space="preserve"> </w:t>
      </w:r>
      <w:proofErr w:type="spellStart"/>
      <w:r w:rsidR="00D85505" w:rsidRPr="001002F2">
        <w:rPr>
          <w:rFonts w:ascii="Times New Roman" w:hAnsi="Times New Roman"/>
          <w:sz w:val="24"/>
          <w:szCs w:val="24"/>
        </w:rPr>
        <w:t>nivel</w:t>
      </w:r>
      <w:proofErr w:type="spellEnd"/>
      <w:r w:rsidR="00D85505" w:rsidRPr="001002F2">
        <w:rPr>
          <w:rFonts w:ascii="Times New Roman" w:hAnsi="Times New Roman"/>
          <w:sz w:val="24"/>
          <w:szCs w:val="24"/>
        </w:rPr>
        <w:t xml:space="preserve"> </w:t>
      </w:r>
      <w:proofErr w:type="spellStart"/>
      <w:r w:rsidR="00D85505" w:rsidRPr="001002F2">
        <w:rPr>
          <w:rFonts w:ascii="Times New Roman" w:hAnsi="Times New Roman"/>
          <w:sz w:val="24"/>
          <w:szCs w:val="24"/>
        </w:rPr>
        <w:t>dhe</w:t>
      </w:r>
      <w:proofErr w:type="spellEnd"/>
      <w:r w:rsidR="00D85505" w:rsidRPr="001002F2">
        <w:rPr>
          <w:rFonts w:ascii="Times New Roman" w:hAnsi="Times New Roman"/>
          <w:sz w:val="24"/>
          <w:szCs w:val="24"/>
        </w:rPr>
        <w:t xml:space="preserve"> </w:t>
      </w:r>
      <w:r w:rsidR="00D85505" w:rsidRPr="001002F2">
        <w:rPr>
          <w:rFonts w:ascii="Times New Roman" w:hAnsi="Times New Roman"/>
          <w:sz w:val="24"/>
          <w:szCs w:val="24"/>
          <w:lang w:val="sq-AL"/>
        </w:rPr>
        <w:t>vartësit</w:t>
      </w:r>
      <w:r w:rsidRPr="001002F2">
        <w:rPr>
          <w:rFonts w:ascii="Times New Roman" w:hAnsi="Times New Roman"/>
          <w:sz w:val="24"/>
          <w:szCs w:val="24"/>
        </w:rPr>
        <w:t xml:space="preserve">. </w:t>
      </w:r>
      <w:proofErr w:type="spellStart"/>
      <w:r w:rsidRPr="001002F2">
        <w:rPr>
          <w:rFonts w:ascii="Times New Roman" w:hAnsi="Times New Roman"/>
          <w:sz w:val="24"/>
          <w:szCs w:val="24"/>
        </w:rPr>
        <w:t>Komunikimi</w:t>
      </w:r>
      <w:proofErr w:type="spellEnd"/>
      <w:r w:rsidRPr="001002F2">
        <w:rPr>
          <w:rFonts w:ascii="Times New Roman" w:hAnsi="Times New Roman"/>
          <w:sz w:val="24"/>
          <w:szCs w:val="24"/>
        </w:rPr>
        <w:t xml:space="preserve"> verbal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D85505" w:rsidRPr="001002F2">
        <w:rPr>
          <w:rFonts w:ascii="Times New Roman" w:hAnsi="Times New Roman"/>
          <w:sz w:val="24"/>
          <w:szCs w:val="24"/>
        </w:rPr>
        <w:t>-</w:t>
      </w:r>
      <w:proofErr w:type="spellStart"/>
      <w:r w:rsidR="00D85505" w:rsidRPr="001002F2">
        <w:rPr>
          <w:rFonts w:ascii="Times New Roman" w:hAnsi="Times New Roman"/>
          <w:sz w:val="24"/>
          <w:szCs w:val="24"/>
        </w:rPr>
        <w:t>s</w:t>
      </w:r>
      <w:r w:rsidR="001C794C" w:rsidRPr="001002F2">
        <w:rPr>
          <w:rFonts w:ascii="Times New Roman" w:hAnsi="Times New Roman"/>
          <w:sz w:val="24"/>
          <w:szCs w:val="24"/>
        </w:rPr>
        <w:t>ë</w:t>
      </w:r>
      <w:proofErr w:type="spellEnd"/>
      <w:r w:rsidR="00D85505"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bëhet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zë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lartë</w:t>
      </w:r>
      <w:proofErr w:type="spellEnd"/>
      <w:r w:rsidRPr="001002F2">
        <w:rPr>
          <w:rFonts w:ascii="Times New Roman" w:hAnsi="Times New Roman"/>
          <w:sz w:val="24"/>
          <w:szCs w:val="24"/>
        </w:rPr>
        <w:t>.</w:t>
      </w:r>
      <w:r w:rsidR="00D85505" w:rsidRPr="001002F2">
        <w:rPr>
          <w:rFonts w:ascii="Times New Roman" w:hAnsi="Times New Roman"/>
          <w:sz w:val="24"/>
          <w:szCs w:val="24"/>
        </w:rPr>
        <w:t xml:space="preserve"> </w:t>
      </w:r>
    </w:p>
    <w:p w14:paraId="061097F0" w14:textId="70C28176" w:rsidR="00D85505" w:rsidRPr="001002F2" w:rsidRDefault="00D85505"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00A80CA6">
        <w:rPr>
          <w:rFonts w:ascii="Times New Roman" w:hAnsi="Times New Roman"/>
          <w:spacing w:val="-1"/>
          <w:sz w:val="24"/>
          <w:szCs w:val="24"/>
          <w:lang w:val="sq-AL"/>
        </w:rPr>
        <w:t>-së</w:t>
      </w:r>
      <w:r w:rsidRPr="001002F2">
        <w:rPr>
          <w:rFonts w:ascii="Times New Roman" w:hAnsi="Times New Roman"/>
          <w:spacing w:val="-1"/>
          <w:sz w:val="24"/>
          <w:szCs w:val="24"/>
          <w:lang w:val="sq-AL"/>
        </w:rPr>
        <w:t xml:space="preserve"> </w:t>
      </w:r>
      <w:r w:rsidRPr="001002F2">
        <w:rPr>
          <w:rFonts w:ascii="Times New Roman" w:hAnsi="Times New Roman"/>
          <w:spacing w:val="-2"/>
          <w:sz w:val="24"/>
          <w:szCs w:val="24"/>
          <w:lang w:val="sq-AL"/>
        </w:rPr>
        <w:t xml:space="preserve">duhet të synojnë përditësimin dhe thellimin e njohurive të tij në mënyrë të vazhdueshme për </w:t>
      </w:r>
      <w:r w:rsidRPr="001002F2">
        <w:rPr>
          <w:rFonts w:ascii="Times New Roman" w:hAnsi="Times New Roman"/>
          <w:spacing w:val="-3"/>
          <w:sz w:val="24"/>
          <w:szCs w:val="24"/>
          <w:lang w:val="sq-AL"/>
        </w:rPr>
        <w:t xml:space="preserve">rritjen e kapaciteteve dhe zhvillimin e aftësive profesionale për përmirësimin e shërbimit ndaj </w:t>
      </w:r>
      <w:r w:rsidRPr="001002F2">
        <w:rPr>
          <w:rFonts w:ascii="Times New Roman" w:hAnsi="Times New Roman"/>
          <w:sz w:val="24"/>
          <w:szCs w:val="24"/>
          <w:lang w:val="sq-AL"/>
        </w:rPr>
        <w:t xml:space="preserve">komunitetit. Pjesëmarrja në aktivitete e </w:t>
      </w:r>
      <w:r w:rsidRPr="001002F2">
        <w:rPr>
          <w:rFonts w:ascii="Times New Roman" w:hAnsi="Times New Roman"/>
          <w:spacing w:val="-3"/>
          <w:sz w:val="24"/>
          <w:szCs w:val="24"/>
          <w:lang w:val="sq-AL"/>
        </w:rPr>
        <w:t xml:space="preserve">veprimtari profesionale të cilat synojnë rritjen e </w:t>
      </w:r>
      <w:r w:rsidRPr="001002F2">
        <w:rPr>
          <w:rFonts w:ascii="Times New Roman" w:hAnsi="Times New Roman"/>
          <w:spacing w:val="-2"/>
          <w:sz w:val="24"/>
          <w:szCs w:val="24"/>
          <w:lang w:val="sq-AL"/>
        </w:rPr>
        <w:t xml:space="preserve">njohurive, aftësive dhe kapaciteteve </w:t>
      </w:r>
      <w:r w:rsidRPr="001002F2">
        <w:rPr>
          <w:rFonts w:ascii="Times New Roman" w:hAnsi="Times New Roman"/>
          <w:spacing w:val="-3"/>
          <w:sz w:val="24"/>
          <w:szCs w:val="24"/>
          <w:lang w:val="sq-AL"/>
        </w:rPr>
        <w:t xml:space="preserve">profesionale është mjaft e rëndësishme. </w:t>
      </w:r>
    </w:p>
    <w:p w14:paraId="46CBB931" w14:textId="77690137" w:rsidR="00D85505" w:rsidRPr="001002F2" w:rsidRDefault="00D85505"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00A80CA6" w:rsidRPr="00A80CA6">
        <w:rPr>
          <w:rFonts w:ascii="Times New Roman" w:hAnsi="Times New Roman"/>
          <w:spacing w:val="-1"/>
          <w:sz w:val="24"/>
          <w:szCs w:val="24"/>
          <w:lang w:val="sq-AL"/>
        </w:rPr>
        <w:t>-së</w:t>
      </w:r>
      <w:r w:rsidRPr="001002F2">
        <w:rPr>
          <w:rFonts w:ascii="Times New Roman" w:hAnsi="Times New Roman"/>
          <w:spacing w:val="-1"/>
          <w:sz w:val="24"/>
          <w:szCs w:val="24"/>
          <w:lang w:val="sq-AL"/>
        </w:rPr>
        <w:t xml:space="preserve"> i </w:t>
      </w:r>
      <w:r w:rsidRPr="001002F2">
        <w:rPr>
          <w:rFonts w:ascii="Times New Roman" w:hAnsi="Times New Roman"/>
          <w:spacing w:val="-3"/>
          <w:sz w:val="24"/>
          <w:szCs w:val="24"/>
          <w:lang w:val="sq-AL"/>
        </w:rPr>
        <w:t xml:space="preserve">nënshtrohet vlerësimit periodik të tij sipas legjislacionit në fuqi. Aftësitë dhe eksperiencat </w:t>
      </w:r>
      <w:r w:rsidRPr="001002F2">
        <w:rPr>
          <w:rFonts w:ascii="Times New Roman" w:hAnsi="Times New Roman"/>
          <w:sz w:val="24"/>
          <w:szCs w:val="24"/>
          <w:lang w:val="sq-AL"/>
        </w:rPr>
        <w:t xml:space="preserve">profesionale të përfituara duhet të vihen në </w:t>
      </w:r>
      <w:r w:rsidRPr="001002F2">
        <w:rPr>
          <w:rFonts w:ascii="Times New Roman" w:hAnsi="Times New Roman"/>
          <w:spacing w:val="-4"/>
          <w:sz w:val="24"/>
          <w:szCs w:val="24"/>
          <w:lang w:val="sq-AL"/>
        </w:rPr>
        <w:t>funksion të zbatimit të detyrave dhe rritjes së</w:t>
      </w:r>
      <w:r w:rsidRPr="001002F2">
        <w:rPr>
          <w:rFonts w:ascii="Times New Roman" w:hAnsi="Times New Roman"/>
          <w:sz w:val="24"/>
          <w:szCs w:val="24"/>
          <w:lang w:val="sq-AL"/>
        </w:rPr>
        <w:t xml:space="preserve"> cilësisë së punës. </w:t>
      </w:r>
    </w:p>
    <w:p w14:paraId="5719D8EE" w14:textId="77777777" w:rsidR="00D85505" w:rsidRPr="001002F2" w:rsidRDefault="00D85505" w:rsidP="008000B2">
      <w:pPr>
        <w:pStyle w:val="ListParagraph"/>
        <w:numPr>
          <w:ilvl w:val="0"/>
          <w:numId w:val="14"/>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veçanti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ngarkuar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detyrë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auditimi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kontrolli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standartet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miratuara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auditit</w:t>
      </w:r>
      <w:proofErr w:type="spellEnd"/>
      <w:r w:rsidRPr="001002F2">
        <w:rPr>
          <w:rFonts w:ascii="Times New Roman" w:hAnsi="Times New Roman"/>
          <w:sz w:val="24"/>
          <w:szCs w:val="24"/>
        </w:rPr>
        <w:t xml:space="preserve">. </w:t>
      </w:r>
    </w:p>
    <w:p w14:paraId="501F6E60" w14:textId="6DF76432" w:rsidR="00D85505" w:rsidRPr="001002F2" w:rsidRDefault="00D85505" w:rsidP="008000B2">
      <w:pPr>
        <w:pStyle w:val="ListParagraph"/>
        <w:widowControl w:val="0"/>
        <w:numPr>
          <w:ilvl w:val="0"/>
          <w:numId w:val="14"/>
        </w:numPr>
        <w:shd w:val="clear" w:color="auto" w:fill="FFFFFF"/>
        <w:tabs>
          <w:tab w:val="left" w:pos="-90"/>
          <w:tab w:val="left" w:pos="730"/>
        </w:tabs>
        <w:autoSpaceDE w:val="0"/>
        <w:autoSpaceDN w:val="0"/>
        <w:adjustRightInd w:val="0"/>
        <w:spacing w:after="0" w:line="240" w:lineRule="auto"/>
        <w:ind w:left="-720" w:firstLine="360"/>
        <w:jc w:val="both"/>
        <w:rPr>
          <w:rFonts w:ascii="Times New Roman" w:hAnsi="Times New Roman"/>
          <w:spacing w:val="-10"/>
          <w:sz w:val="24"/>
          <w:szCs w:val="24"/>
          <w:lang w:val="sq-AL"/>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aktivitetet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jashtme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arsyeshme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perceptohen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konflikt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interesash</w:t>
      </w:r>
      <w:proofErr w:type="spellEnd"/>
      <w:r w:rsidRPr="001002F2">
        <w:rPr>
          <w:rFonts w:ascii="Times New Roman" w:hAnsi="Times New Roman"/>
          <w:sz w:val="24"/>
          <w:szCs w:val="24"/>
        </w:rPr>
        <w:t xml:space="preserve">. </w:t>
      </w:r>
    </w:p>
    <w:p w14:paraId="26EF2F2E" w14:textId="2BCCA31C" w:rsidR="00D85505" w:rsidRDefault="00D85505" w:rsidP="008000B2">
      <w:pPr>
        <w:pStyle w:val="ListParagraph"/>
        <w:tabs>
          <w:tab w:val="left" w:pos="-90"/>
        </w:tabs>
        <w:ind w:left="-720" w:firstLine="360"/>
        <w:jc w:val="both"/>
        <w:rPr>
          <w:rFonts w:ascii="Times New Roman" w:hAnsi="Times New Roman"/>
          <w:sz w:val="24"/>
          <w:szCs w:val="24"/>
        </w:rPr>
      </w:pPr>
    </w:p>
    <w:p w14:paraId="38BA5B0B" w14:textId="53042123"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622541" w:rsidRPr="001002F2">
        <w:rPr>
          <w:rFonts w:ascii="Times New Roman" w:hAnsi="Times New Roman"/>
          <w:b/>
          <w:bCs/>
          <w:sz w:val="24"/>
          <w:szCs w:val="24"/>
        </w:rPr>
        <w:t xml:space="preserve">12 </w:t>
      </w:r>
    </w:p>
    <w:p w14:paraId="7040834E" w14:textId="17D7B429" w:rsidR="00EB543E" w:rsidRPr="001002F2" w:rsidRDefault="00EB543E" w:rsidP="008000B2">
      <w:pPr>
        <w:shd w:val="clear" w:color="auto" w:fill="FFFFFF"/>
        <w:tabs>
          <w:tab w:val="left" w:pos="509"/>
        </w:tabs>
        <w:spacing w:after="0" w:line="240" w:lineRule="auto"/>
        <w:ind w:left="-720" w:firstLine="360"/>
        <w:jc w:val="center"/>
        <w:rPr>
          <w:rFonts w:ascii="Times New Roman" w:hAnsi="Times New Roman"/>
          <w:b/>
          <w:spacing w:val="-4"/>
          <w:sz w:val="24"/>
          <w:szCs w:val="24"/>
          <w:lang w:val="sq-AL"/>
        </w:rPr>
      </w:pPr>
      <w:r w:rsidRPr="001002F2">
        <w:rPr>
          <w:rFonts w:ascii="Times New Roman" w:hAnsi="Times New Roman"/>
          <w:b/>
          <w:spacing w:val="-4"/>
          <w:sz w:val="24"/>
          <w:szCs w:val="24"/>
          <w:lang w:val="sq-AL"/>
        </w:rPr>
        <w:t>Objektiviteti, paanshm</w:t>
      </w:r>
      <w:r w:rsidR="001C794C" w:rsidRPr="001002F2">
        <w:rPr>
          <w:rFonts w:ascii="Times New Roman" w:hAnsi="Times New Roman"/>
          <w:b/>
          <w:spacing w:val="-4"/>
          <w:sz w:val="24"/>
          <w:szCs w:val="24"/>
          <w:lang w:val="sq-AL"/>
        </w:rPr>
        <w:t>ë</w:t>
      </w:r>
      <w:r w:rsidRPr="001002F2">
        <w:rPr>
          <w:rFonts w:ascii="Times New Roman" w:hAnsi="Times New Roman"/>
          <w:b/>
          <w:spacing w:val="-4"/>
          <w:sz w:val="24"/>
          <w:szCs w:val="24"/>
          <w:lang w:val="sq-AL"/>
        </w:rPr>
        <w:t>ria dhe drejtësia</w:t>
      </w:r>
    </w:p>
    <w:p w14:paraId="75FA2DFC" w14:textId="77777777" w:rsidR="00EB543E" w:rsidRPr="001002F2" w:rsidRDefault="00EB543E" w:rsidP="008000B2">
      <w:pPr>
        <w:shd w:val="clear" w:color="auto" w:fill="FFFFFF"/>
        <w:tabs>
          <w:tab w:val="left" w:pos="509"/>
        </w:tabs>
        <w:spacing w:after="0" w:line="240" w:lineRule="auto"/>
        <w:ind w:left="-720" w:firstLine="360"/>
        <w:jc w:val="both"/>
        <w:rPr>
          <w:rFonts w:ascii="Times New Roman" w:hAnsi="Times New Roman"/>
          <w:spacing w:val="-4"/>
          <w:sz w:val="10"/>
          <w:szCs w:val="10"/>
          <w:u w:val="single"/>
          <w:lang w:val="sq-AL"/>
        </w:rPr>
      </w:pPr>
    </w:p>
    <w:p w14:paraId="2DC78966" w14:textId="11E68B30" w:rsidR="00EB543E" w:rsidRPr="001002F2" w:rsidRDefault="00FB587D" w:rsidP="008000B2">
      <w:pPr>
        <w:pStyle w:val="ListParagraph"/>
        <w:numPr>
          <w:ilvl w:val="0"/>
          <w:numId w:val="15"/>
        </w:numPr>
        <w:tabs>
          <w:tab w:val="left" w:pos="-180"/>
        </w:tabs>
        <w:ind w:left="-720" w:firstLine="360"/>
        <w:jc w:val="both"/>
        <w:rPr>
          <w:rFonts w:ascii="Times New Roman" w:hAnsi="Times New Roman"/>
          <w:sz w:val="24"/>
          <w:szCs w:val="24"/>
        </w:rPr>
      </w:pPr>
      <w:r>
        <w:rPr>
          <w:rFonts w:ascii="Times New Roman" w:hAnsi="Times New Roman"/>
          <w:sz w:val="24"/>
          <w:szCs w:val="24"/>
        </w:rPr>
        <w:t>QSRT</w:t>
      </w:r>
      <w:r w:rsidR="001C66D5" w:rsidRPr="001002F2">
        <w:rPr>
          <w:rFonts w:ascii="Times New Roman" w:hAnsi="Times New Roman"/>
          <w:sz w:val="24"/>
          <w:szCs w:val="24"/>
        </w:rPr>
        <w:t>-ja</w:t>
      </w:r>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duhet</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veprojë</w:t>
      </w:r>
      <w:proofErr w:type="spellEnd"/>
      <w:r w:rsidR="00EB543E" w:rsidRPr="001002F2">
        <w:rPr>
          <w:rFonts w:ascii="Times New Roman" w:hAnsi="Times New Roman"/>
          <w:sz w:val="24"/>
          <w:szCs w:val="24"/>
        </w:rPr>
        <w:t xml:space="preserve"> me </w:t>
      </w:r>
      <w:proofErr w:type="spellStart"/>
      <w:r w:rsidR="00EB543E" w:rsidRPr="001002F2">
        <w:rPr>
          <w:rFonts w:ascii="Times New Roman" w:hAnsi="Times New Roman"/>
          <w:sz w:val="24"/>
          <w:szCs w:val="24"/>
        </w:rPr>
        <w:t>paanshmëri</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Çdo</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punonjës</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duhet</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tregojë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kujdes</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që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shprehja</w:t>
      </w:r>
      <w:proofErr w:type="spellEnd"/>
      <w:r w:rsidR="00EB543E" w:rsidRPr="001002F2">
        <w:rPr>
          <w:rFonts w:ascii="Times New Roman" w:hAnsi="Times New Roman"/>
          <w:sz w:val="24"/>
          <w:szCs w:val="24"/>
        </w:rPr>
        <w:t xml:space="preserve"> e </w:t>
      </w:r>
      <w:proofErr w:type="spellStart"/>
      <w:r w:rsidR="00EB543E" w:rsidRPr="001002F2">
        <w:rPr>
          <w:rFonts w:ascii="Times New Roman" w:hAnsi="Times New Roman"/>
          <w:sz w:val="24"/>
          <w:szCs w:val="24"/>
        </w:rPr>
        <w:t>pikëpamjeve</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dhe</w:t>
      </w:r>
      <w:proofErr w:type="spellEnd"/>
      <w:r w:rsidR="00EB543E" w:rsidRPr="001002F2">
        <w:rPr>
          <w:rFonts w:ascii="Times New Roman" w:hAnsi="Times New Roman"/>
          <w:sz w:val="24"/>
          <w:szCs w:val="24"/>
        </w:rPr>
        <w:t xml:space="preserve"> e </w:t>
      </w:r>
      <w:proofErr w:type="spellStart"/>
      <w:r w:rsidR="00EB543E" w:rsidRPr="001002F2">
        <w:rPr>
          <w:rFonts w:ascii="Times New Roman" w:hAnsi="Times New Roman"/>
          <w:sz w:val="24"/>
          <w:szCs w:val="24"/>
        </w:rPr>
        <w:t>konsideratave</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tij</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personale</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mos</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kompromentojë</w:t>
      </w:r>
      <w:proofErr w:type="spellEnd"/>
      <w:r w:rsidR="00EB543E" w:rsidRPr="001002F2">
        <w:rPr>
          <w:rFonts w:ascii="Times New Roman" w:hAnsi="Times New Roman"/>
          <w:sz w:val="24"/>
          <w:szCs w:val="24"/>
        </w:rPr>
        <w:t xml:space="preserve"> apo </w:t>
      </w:r>
      <w:proofErr w:type="spellStart"/>
      <w:r w:rsidR="00EB543E" w:rsidRPr="001002F2">
        <w:rPr>
          <w:rFonts w:ascii="Times New Roman" w:hAnsi="Times New Roman"/>
          <w:sz w:val="24"/>
          <w:szCs w:val="24"/>
        </w:rPr>
        <w:t>të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duket</w:t>
      </w:r>
      <w:proofErr w:type="spellEnd"/>
      <w:r w:rsidR="00EB543E" w:rsidRPr="001002F2">
        <w:rPr>
          <w:rFonts w:ascii="Times New Roman" w:hAnsi="Times New Roman"/>
          <w:sz w:val="24"/>
          <w:szCs w:val="24"/>
        </w:rPr>
        <w:t xml:space="preserve"> se </w:t>
      </w:r>
      <w:proofErr w:type="spellStart"/>
      <w:r w:rsidR="00EB543E" w:rsidRPr="001002F2">
        <w:rPr>
          <w:rFonts w:ascii="Times New Roman" w:hAnsi="Times New Roman"/>
          <w:sz w:val="24"/>
          <w:szCs w:val="24"/>
        </w:rPr>
        <w:t>kompromenton</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rezultatet</w:t>
      </w:r>
      <w:proofErr w:type="spellEnd"/>
      <w:r w:rsidR="00EB543E" w:rsidRPr="001002F2">
        <w:rPr>
          <w:rFonts w:ascii="Times New Roman" w:hAnsi="Times New Roman"/>
          <w:sz w:val="24"/>
          <w:szCs w:val="24"/>
        </w:rPr>
        <w:t xml:space="preserve"> e </w:t>
      </w:r>
      <w:proofErr w:type="spellStart"/>
      <w:r w:rsidR="00EB543E" w:rsidRPr="001002F2">
        <w:rPr>
          <w:rFonts w:ascii="Times New Roman" w:hAnsi="Times New Roman"/>
          <w:sz w:val="24"/>
          <w:szCs w:val="24"/>
        </w:rPr>
        <w:t>detyrave</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të</w:t>
      </w:r>
      <w:proofErr w:type="spellEnd"/>
      <w:r w:rsidR="00EB543E" w:rsidRPr="001002F2">
        <w:rPr>
          <w:rFonts w:ascii="Times New Roman" w:hAnsi="Times New Roman"/>
          <w:sz w:val="24"/>
          <w:szCs w:val="24"/>
        </w:rPr>
        <w:t xml:space="preserve"> </w:t>
      </w:r>
      <w:proofErr w:type="spellStart"/>
      <w:r w:rsidR="00EB543E" w:rsidRPr="001002F2">
        <w:rPr>
          <w:rFonts w:ascii="Times New Roman" w:hAnsi="Times New Roman"/>
          <w:sz w:val="24"/>
          <w:szCs w:val="24"/>
        </w:rPr>
        <w:t>ngarkuara</w:t>
      </w:r>
      <w:proofErr w:type="spellEnd"/>
      <w:r w:rsidR="00EB543E" w:rsidRPr="001002F2">
        <w:rPr>
          <w:rFonts w:ascii="Times New Roman" w:hAnsi="Times New Roman"/>
          <w:sz w:val="24"/>
          <w:szCs w:val="24"/>
        </w:rPr>
        <w:t xml:space="preserve"> apo </w:t>
      </w:r>
      <w:proofErr w:type="spellStart"/>
      <w:r w:rsidR="00EB543E" w:rsidRPr="001002F2">
        <w:rPr>
          <w:rFonts w:ascii="Times New Roman" w:hAnsi="Times New Roman"/>
          <w:sz w:val="24"/>
          <w:szCs w:val="24"/>
        </w:rPr>
        <w:t>interesat</w:t>
      </w:r>
      <w:proofErr w:type="spellEnd"/>
      <w:r w:rsidR="00EB543E" w:rsidRPr="001002F2">
        <w:rPr>
          <w:rFonts w:ascii="Times New Roman" w:hAnsi="Times New Roman"/>
          <w:sz w:val="24"/>
          <w:szCs w:val="24"/>
        </w:rPr>
        <w:t xml:space="preserve"> e </w:t>
      </w:r>
      <w:r>
        <w:rPr>
          <w:rFonts w:ascii="Times New Roman" w:hAnsi="Times New Roman"/>
          <w:sz w:val="24"/>
          <w:szCs w:val="24"/>
        </w:rPr>
        <w:t>QSRT</w:t>
      </w:r>
      <w:r w:rsidR="00EB543E" w:rsidRPr="001002F2">
        <w:rPr>
          <w:rFonts w:ascii="Times New Roman" w:hAnsi="Times New Roman"/>
          <w:sz w:val="24"/>
          <w:szCs w:val="24"/>
        </w:rPr>
        <w:t>-</w:t>
      </w:r>
      <w:proofErr w:type="spellStart"/>
      <w:r w:rsidR="00EB543E" w:rsidRPr="001002F2">
        <w:rPr>
          <w:rFonts w:ascii="Times New Roman" w:hAnsi="Times New Roman"/>
          <w:sz w:val="24"/>
          <w:szCs w:val="24"/>
        </w:rPr>
        <w:t>s</w:t>
      </w:r>
      <w:r w:rsidR="001C794C" w:rsidRPr="001002F2">
        <w:rPr>
          <w:rFonts w:ascii="Times New Roman" w:hAnsi="Times New Roman"/>
          <w:sz w:val="24"/>
          <w:szCs w:val="24"/>
        </w:rPr>
        <w:t>ë</w:t>
      </w:r>
      <w:proofErr w:type="spellEnd"/>
      <w:r w:rsidR="00EB543E" w:rsidRPr="001002F2">
        <w:rPr>
          <w:rFonts w:ascii="Times New Roman" w:hAnsi="Times New Roman"/>
          <w:sz w:val="24"/>
          <w:szCs w:val="24"/>
        </w:rPr>
        <w:t xml:space="preserve">. </w:t>
      </w:r>
    </w:p>
    <w:p w14:paraId="5AEEEA71" w14:textId="77777777" w:rsidR="00EB543E" w:rsidRPr="001002F2" w:rsidRDefault="00EB543E" w:rsidP="008000B2">
      <w:pPr>
        <w:pStyle w:val="ListParagraph"/>
        <w:numPr>
          <w:ilvl w:val="0"/>
          <w:numId w:val="15"/>
        </w:numPr>
        <w:tabs>
          <w:tab w:val="left" w:pos="-180"/>
        </w:tabs>
        <w:ind w:left="-720" w:firstLine="360"/>
        <w:jc w:val="both"/>
        <w:rPr>
          <w:rFonts w:ascii="Times New Roman" w:hAnsi="Times New Roman"/>
          <w:sz w:val="24"/>
          <w:szCs w:val="24"/>
        </w:rPr>
      </w:pPr>
      <w:proofErr w:type="spellStart"/>
      <w:r w:rsidRPr="001002F2">
        <w:rPr>
          <w:rFonts w:ascii="Times New Roman" w:hAnsi="Times New Roman"/>
          <w:sz w:val="24"/>
          <w:szCs w:val="24"/>
        </w:rPr>
        <w:t>Sjellja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karakterizohet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objektiviteti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profesionalizmi</w:t>
      </w:r>
      <w:proofErr w:type="spellEnd"/>
      <w:r w:rsidRPr="001002F2">
        <w:rPr>
          <w:rFonts w:ascii="Times New Roman" w:hAnsi="Times New Roman"/>
          <w:sz w:val="24"/>
          <w:szCs w:val="24"/>
        </w:rPr>
        <w:t xml:space="preserve">. </w:t>
      </w:r>
    </w:p>
    <w:p w14:paraId="19C3170F" w14:textId="5F78FBEF" w:rsidR="00EB543E" w:rsidRPr="001002F2" w:rsidRDefault="00EB543E" w:rsidP="008000B2">
      <w:pPr>
        <w:pStyle w:val="ListParagraph"/>
        <w:numPr>
          <w:ilvl w:val="0"/>
          <w:numId w:val="15"/>
        </w:numPr>
        <w:shd w:val="clear" w:color="auto" w:fill="FFFFFF"/>
        <w:tabs>
          <w:tab w:val="left" w:pos="-180"/>
          <w:tab w:val="left" w:pos="725"/>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Pr="001002F2">
        <w:rPr>
          <w:rFonts w:ascii="Times New Roman" w:hAnsi="Times New Roman"/>
          <w:spacing w:val="-1"/>
          <w:sz w:val="24"/>
          <w:szCs w:val="24"/>
          <w:lang w:val="sq-AL"/>
        </w:rPr>
        <w:t xml:space="preserve">-së </w:t>
      </w:r>
      <w:r w:rsidRPr="001002F2">
        <w:rPr>
          <w:rFonts w:ascii="Times New Roman" w:hAnsi="Times New Roman"/>
          <w:spacing w:val="-2"/>
          <w:sz w:val="24"/>
          <w:szCs w:val="24"/>
          <w:lang w:val="sq-AL"/>
        </w:rPr>
        <w:t>duhet të trajtojë me profesionalizëm, respekt dhe objektivitet pacientët</w:t>
      </w:r>
      <w:r w:rsidRPr="001002F2">
        <w:rPr>
          <w:rFonts w:ascii="Times New Roman" w:hAnsi="Times New Roman"/>
          <w:spacing w:val="-3"/>
          <w:sz w:val="24"/>
          <w:szCs w:val="24"/>
          <w:lang w:val="sq-AL"/>
        </w:rPr>
        <w:t xml:space="preserve"> dhe të tregojë kujdes në </w:t>
      </w:r>
      <w:r w:rsidRPr="001002F2">
        <w:rPr>
          <w:rFonts w:ascii="Times New Roman" w:hAnsi="Times New Roman"/>
          <w:spacing w:val="-4"/>
          <w:sz w:val="24"/>
          <w:szCs w:val="24"/>
          <w:lang w:val="sq-AL"/>
        </w:rPr>
        <w:t xml:space="preserve">proçedurën e kryerjes së detyrave, duke pasur parasysh të </w:t>
      </w:r>
      <w:r w:rsidRPr="001002F2">
        <w:rPr>
          <w:rFonts w:ascii="Times New Roman" w:hAnsi="Times New Roman"/>
          <w:sz w:val="24"/>
          <w:szCs w:val="24"/>
          <w:lang w:val="sq-AL"/>
        </w:rPr>
        <w:t>drejtat dhe detyrimet e tyre në përputhje me dispozitat ligjore n</w:t>
      </w:r>
      <w:r w:rsidR="001C794C" w:rsidRPr="001002F2">
        <w:rPr>
          <w:rFonts w:ascii="Times New Roman" w:hAnsi="Times New Roman"/>
          <w:sz w:val="24"/>
          <w:szCs w:val="24"/>
          <w:lang w:val="sq-AL"/>
        </w:rPr>
        <w:t>ë</w:t>
      </w:r>
      <w:r w:rsidRPr="001002F2">
        <w:rPr>
          <w:rFonts w:ascii="Times New Roman" w:hAnsi="Times New Roman"/>
          <w:sz w:val="24"/>
          <w:szCs w:val="24"/>
          <w:lang w:val="sq-AL"/>
        </w:rPr>
        <w:t xml:space="preserve"> fuqi.</w:t>
      </w:r>
    </w:p>
    <w:p w14:paraId="6C584D53" w14:textId="4AA42D5A" w:rsidR="00EB543E" w:rsidRPr="001002F2" w:rsidRDefault="00EB543E" w:rsidP="008000B2">
      <w:pPr>
        <w:pStyle w:val="ListParagraph"/>
        <w:numPr>
          <w:ilvl w:val="0"/>
          <w:numId w:val="15"/>
        </w:numPr>
        <w:shd w:val="clear" w:color="auto" w:fill="FFFFFF"/>
        <w:tabs>
          <w:tab w:val="left" w:pos="-180"/>
          <w:tab w:val="left" w:pos="648"/>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2"/>
          <w:sz w:val="24"/>
          <w:szCs w:val="24"/>
          <w:lang w:val="sq-AL"/>
        </w:rPr>
        <w:t xml:space="preserve">Të gjithë pacientët duhet të </w:t>
      </w:r>
      <w:r w:rsidRPr="001002F2">
        <w:rPr>
          <w:rFonts w:ascii="Times New Roman" w:hAnsi="Times New Roman"/>
          <w:sz w:val="24"/>
          <w:szCs w:val="24"/>
          <w:lang w:val="sq-AL"/>
        </w:rPr>
        <w:t>trajtohen në mënyrë të barabartë, me standard të njëjtë duke parandaluar çdo qëndrim diskriminues. Duhet të shmangen sjellje të paqarta dhe të dyshimta.</w:t>
      </w:r>
    </w:p>
    <w:p w14:paraId="129B4FCF" w14:textId="42FA0DCF" w:rsidR="00EB543E" w:rsidRPr="001002F2" w:rsidRDefault="00EB543E" w:rsidP="008000B2">
      <w:pPr>
        <w:pStyle w:val="ListParagraph"/>
        <w:numPr>
          <w:ilvl w:val="0"/>
          <w:numId w:val="15"/>
        </w:numPr>
        <w:shd w:val="clear" w:color="auto" w:fill="FFFFFF"/>
        <w:tabs>
          <w:tab w:val="left" w:pos="-180"/>
          <w:tab w:val="left" w:pos="725"/>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Pr="001002F2">
        <w:rPr>
          <w:rFonts w:ascii="Times New Roman" w:hAnsi="Times New Roman"/>
          <w:spacing w:val="-1"/>
          <w:sz w:val="24"/>
          <w:szCs w:val="24"/>
          <w:lang w:val="sq-AL"/>
        </w:rPr>
        <w:t xml:space="preserve">-së </w:t>
      </w:r>
      <w:r w:rsidRPr="001002F2">
        <w:rPr>
          <w:rFonts w:ascii="Times New Roman" w:hAnsi="Times New Roman"/>
          <w:sz w:val="24"/>
          <w:szCs w:val="24"/>
          <w:lang w:val="sq-AL"/>
        </w:rPr>
        <w:t xml:space="preserve">duhet të mbështetet tek baza ligjore për </w:t>
      </w:r>
      <w:r w:rsidRPr="001002F2">
        <w:rPr>
          <w:rFonts w:ascii="Times New Roman" w:hAnsi="Times New Roman"/>
          <w:spacing w:val="-4"/>
          <w:sz w:val="24"/>
          <w:szCs w:val="24"/>
          <w:lang w:val="sq-AL"/>
        </w:rPr>
        <w:t xml:space="preserve">mbledhjen, vlerësimin, gjykimin dhe përpunimin </w:t>
      </w:r>
      <w:r w:rsidRPr="001002F2">
        <w:rPr>
          <w:rFonts w:ascii="Times New Roman" w:hAnsi="Times New Roman"/>
          <w:spacing w:val="-1"/>
          <w:sz w:val="24"/>
          <w:szCs w:val="24"/>
          <w:lang w:val="sq-AL"/>
        </w:rPr>
        <w:t xml:space="preserve">e informacioneve dhe të dhënave që lidhen me </w:t>
      </w:r>
      <w:r w:rsidRPr="001002F2">
        <w:rPr>
          <w:rFonts w:ascii="Times New Roman" w:hAnsi="Times New Roman"/>
          <w:spacing w:val="-2"/>
          <w:sz w:val="24"/>
          <w:szCs w:val="24"/>
          <w:lang w:val="sq-AL"/>
        </w:rPr>
        <w:t xml:space="preserve">pacientitn. Ai nuk duhet të influencohet nga </w:t>
      </w:r>
      <w:r w:rsidRPr="001002F2">
        <w:rPr>
          <w:rFonts w:ascii="Times New Roman" w:hAnsi="Times New Roman"/>
          <w:spacing w:val="-3"/>
          <w:sz w:val="24"/>
          <w:szCs w:val="24"/>
          <w:lang w:val="sq-AL"/>
        </w:rPr>
        <w:t>interesi personal ose i të tjerëve.</w:t>
      </w:r>
    </w:p>
    <w:p w14:paraId="6B5165FA" w14:textId="5F42691E" w:rsidR="00EB543E" w:rsidRPr="001002F2" w:rsidRDefault="00EB543E" w:rsidP="008000B2">
      <w:pPr>
        <w:pStyle w:val="ListParagraph"/>
        <w:numPr>
          <w:ilvl w:val="0"/>
          <w:numId w:val="15"/>
        </w:numPr>
        <w:shd w:val="clear" w:color="auto" w:fill="FFFFFF"/>
        <w:tabs>
          <w:tab w:val="left" w:pos="-180"/>
          <w:tab w:val="left" w:pos="725"/>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pacing w:val="-3"/>
          <w:sz w:val="24"/>
          <w:szCs w:val="20"/>
          <w:lang w:val="sq-AL"/>
        </w:rPr>
        <w:t xml:space="preserve">Punonjësi i </w:t>
      </w:r>
      <w:r w:rsidR="00FB587D">
        <w:rPr>
          <w:rFonts w:ascii="Times New Roman" w:hAnsi="Times New Roman"/>
          <w:spacing w:val="-3"/>
          <w:sz w:val="24"/>
          <w:szCs w:val="20"/>
          <w:lang w:val="sq-AL"/>
        </w:rPr>
        <w:t>QSRT</w:t>
      </w:r>
      <w:r w:rsidRPr="001002F2">
        <w:rPr>
          <w:rFonts w:ascii="Times New Roman" w:hAnsi="Times New Roman"/>
          <w:spacing w:val="-3"/>
          <w:sz w:val="24"/>
          <w:szCs w:val="20"/>
          <w:lang w:val="sq-AL"/>
        </w:rPr>
        <w:t xml:space="preserve">-së në kryerjen e detyrave të tij duhet të jetë profesional, korrekt e i sjellshëm duke pasur parasysh vetëm interesin e pacientit dhe </w:t>
      </w:r>
      <w:r w:rsidRPr="001002F2">
        <w:rPr>
          <w:rFonts w:ascii="Times New Roman" w:hAnsi="Times New Roman"/>
          <w:sz w:val="24"/>
          <w:szCs w:val="20"/>
          <w:lang w:val="sq-AL"/>
        </w:rPr>
        <w:t>të sillet gjithnjë në mënyrë të tillë, që besimi në ndershmërinë, paanshmërinë dhe efektivitetin e shërbimit të ruhet e të rritet.</w:t>
      </w:r>
      <w:r w:rsidR="00B11BFF" w:rsidRPr="001002F2">
        <w:rPr>
          <w:rFonts w:ascii="Times New Roman" w:hAnsi="Times New Roman"/>
          <w:sz w:val="24"/>
          <w:szCs w:val="20"/>
          <w:lang w:val="sq-AL"/>
        </w:rPr>
        <w:t xml:space="preserve"> </w:t>
      </w:r>
    </w:p>
    <w:p w14:paraId="3115E450" w14:textId="2FE492DA"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z w:val="24"/>
          <w:szCs w:val="20"/>
          <w:lang w:val="sq-AL"/>
        </w:rPr>
      </w:pPr>
    </w:p>
    <w:p w14:paraId="6EE27B1A" w14:textId="01998059"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z w:val="24"/>
          <w:szCs w:val="20"/>
          <w:lang w:val="sq-AL"/>
        </w:rPr>
      </w:pPr>
    </w:p>
    <w:p w14:paraId="78DD7905" w14:textId="6378B8D7"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z w:val="24"/>
          <w:szCs w:val="20"/>
          <w:lang w:val="sq-AL"/>
        </w:rPr>
      </w:pPr>
    </w:p>
    <w:p w14:paraId="2957F76F" w14:textId="77777777" w:rsidR="00B11BFF" w:rsidRPr="001002F2" w:rsidRDefault="00B11BFF" w:rsidP="008000B2">
      <w:pPr>
        <w:pStyle w:val="ListParagraph"/>
        <w:shd w:val="clear" w:color="auto" w:fill="FFFFFF"/>
        <w:tabs>
          <w:tab w:val="left" w:pos="725"/>
        </w:tabs>
        <w:spacing w:after="0" w:line="240" w:lineRule="auto"/>
        <w:ind w:left="-720" w:firstLine="360"/>
        <w:jc w:val="both"/>
        <w:rPr>
          <w:rFonts w:ascii="Times New Roman" w:hAnsi="Times New Roman"/>
          <w:spacing w:val="-3"/>
          <w:sz w:val="24"/>
          <w:szCs w:val="24"/>
          <w:lang w:val="sq-AL"/>
        </w:rPr>
      </w:pPr>
    </w:p>
    <w:p w14:paraId="582371DA" w14:textId="62DD260C"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622541" w:rsidRPr="001002F2">
        <w:rPr>
          <w:rFonts w:ascii="Times New Roman" w:hAnsi="Times New Roman"/>
          <w:b/>
          <w:bCs/>
          <w:sz w:val="24"/>
          <w:szCs w:val="24"/>
        </w:rPr>
        <w:t xml:space="preserve">13 </w:t>
      </w:r>
    </w:p>
    <w:p w14:paraId="62D3AB6F" w14:textId="78065CEC"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Maturia</w:t>
      </w:r>
      <w:proofErr w:type="spellEnd"/>
      <w:r w:rsidR="00EB543E" w:rsidRPr="001002F2">
        <w:rPr>
          <w:rFonts w:ascii="Times New Roman" w:hAnsi="Times New Roman"/>
          <w:b/>
          <w:bCs/>
          <w:sz w:val="24"/>
          <w:szCs w:val="24"/>
        </w:rPr>
        <w:t xml:space="preserve"> </w:t>
      </w:r>
    </w:p>
    <w:p w14:paraId="18A92F5A" w14:textId="77777777" w:rsidR="00A0599D" w:rsidRPr="001002F2" w:rsidRDefault="00A0599D" w:rsidP="008000B2">
      <w:pPr>
        <w:shd w:val="clear" w:color="auto" w:fill="FFFFFF"/>
        <w:tabs>
          <w:tab w:val="left" w:pos="509"/>
        </w:tabs>
        <w:spacing w:after="0" w:line="240" w:lineRule="auto"/>
        <w:ind w:left="-720" w:firstLine="360"/>
        <w:jc w:val="both"/>
        <w:rPr>
          <w:rFonts w:ascii="Times New Roman" w:hAnsi="Times New Roman"/>
          <w:sz w:val="10"/>
          <w:szCs w:val="10"/>
          <w:u w:val="single"/>
          <w:lang w:val="sq-AL"/>
        </w:rPr>
      </w:pPr>
    </w:p>
    <w:p w14:paraId="2D8A5561" w14:textId="2F90F1EB" w:rsidR="00A0599D" w:rsidRPr="001002F2" w:rsidRDefault="00A0599D" w:rsidP="008000B2">
      <w:pPr>
        <w:pStyle w:val="ListParagraph"/>
        <w:widowControl w:val="0"/>
        <w:numPr>
          <w:ilvl w:val="0"/>
          <w:numId w:val="51"/>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001C66D5" w:rsidRPr="001002F2">
        <w:rPr>
          <w:rFonts w:ascii="Times New Roman" w:hAnsi="Times New Roman"/>
          <w:spacing w:val="-1"/>
          <w:sz w:val="24"/>
          <w:szCs w:val="24"/>
          <w:lang w:val="sq-AL"/>
        </w:rPr>
        <w:t>-së</w:t>
      </w:r>
      <w:r w:rsidRPr="001002F2">
        <w:rPr>
          <w:rFonts w:ascii="Times New Roman" w:hAnsi="Times New Roman"/>
          <w:spacing w:val="-1"/>
          <w:sz w:val="24"/>
          <w:szCs w:val="24"/>
          <w:lang w:val="sq-AL"/>
        </w:rPr>
        <w:t xml:space="preserve"> </w:t>
      </w:r>
      <w:r w:rsidRPr="001002F2">
        <w:rPr>
          <w:rFonts w:ascii="Times New Roman" w:hAnsi="Times New Roman"/>
          <w:sz w:val="24"/>
          <w:szCs w:val="24"/>
          <w:lang w:val="sq-AL"/>
        </w:rPr>
        <w:t xml:space="preserve">duhet të reflektojë standarde të larta të </w:t>
      </w:r>
      <w:r w:rsidRPr="001002F2">
        <w:rPr>
          <w:rFonts w:ascii="Times New Roman" w:hAnsi="Times New Roman"/>
          <w:spacing w:val="-2"/>
          <w:sz w:val="24"/>
          <w:szCs w:val="24"/>
          <w:lang w:val="sq-AL"/>
        </w:rPr>
        <w:t xml:space="preserve">integritetit personal e profesional në ushtrimin e </w:t>
      </w:r>
      <w:r w:rsidRPr="001002F2">
        <w:rPr>
          <w:rFonts w:ascii="Times New Roman" w:hAnsi="Times New Roman"/>
          <w:spacing w:val="-3"/>
          <w:sz w:val="24"/>
          <w:szCs w:val="24"/>
          <w:lang w:val="sq-AL"/>
        </w:rPr>
        <w:t xml:space="preserve">funksionit apo detyrës së tij, duke zbatuar me përgjegjësi </w:t>
      </w:r>
      <w:r w:rsidRPr="001002F2">
        <w:rPr>
          <w:rFonts w:ascii="Times New Roman" w:hAnsi="Times New Roman"/>
          <w:spacing w:val="-4"/>
          <w:sz w:val="24"/>
          <w:szCs w:val="24"/>
          <w:lang w:val="sq-AL"/>
        </w:rPr>
        <w:t xml:space="preserve">vetëm aktivitetet e parashikuara në kuadrin ligjor </w:t>
      </w:r>
      <w:r w:rsidRPr="001002F2">
        <w:rPr>
          <w:rFonts w:ascii="Times New Roman" w:hAnsi="Times New Roman"/>
          <w:spacing w:val="-3"/>
          <w:sz w:val="24"/>
          <w:szCs w:val="24"/>
          <w:lang w:val="sq-AL"/>
        </w:rPr>
        <w:t xml:space="preserve">përkatës, për t’u siguruar që procesi të kryhet në </w:t>
      </w:r>
      <w:r w:rsidRPr="001002F2">
        <w:rPr>
          <w:rFonts w:ascii="Times New Roman" w:hAnsi="Times New Roman"/>
          <w:spacing w:val="-4"/>
          <w:sz w:val="24"/>
          <w:szCs w:val="24"/>
          <w:lang w:val="sq-AL"/>
        </w:rPr>
        <w:t>mënyrë transparente dhe të përgjegjëshme.</w:t>
      </w:r>
    </w:p>
    <w:p w14:paraId="2EFA413B" w14:textId="4347C347" w:rsidR="00A0599D" w:rsidRPr="001002F2" w:rsidRDefault="00A0599D" w:rsidP="008000B2">
      <w:pPr>
        <w:pStyle w:val="ListParagraph"/>
        <w:widowControl w:val="0"/>
        <w:numPr>
          <w:ilvl w:val="0"/>
          <w:numId w:val="51"/>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001C66D5" w:rsidRPr="001002F2">
        <w:rPr>
          <w:rFonts w:ascii="Times New Roman" w:hAnsi="Times New Roman"/>
          <w:spacing w:val="-1"/>
          <w:sz w:val="24"/>
          <w:szCs w:val="24"/>
          <w:lang w:val="sq-AL"/>
        </w:rPr>
        <w:t>-së</w:t>
      </w:r>
      <w:r w:rsidRPr="001002F2">
        <w:rPr>
          <w:rFonts w:ascii="Times New Roman" w:hAnsi="Times New Roman"/>
          <w:spacing w:val="-1"/>
          <w:sz w:val="24"/>
          <w:szCs w:val="24"/>
          <w:lang w:val="sq-AL"/>
        </w:rPr>
        <w:t xml:space="preserve"> </w:t>
      </w:r>
      <w:r w:rsidRPr="001002F2">
        <w:rPr>
          <w:rFonts w:ascii="Times New Roman" w:hAnsi="Times New Roman"/>
          <w:sz w:val="24"/>
          <w:szCs w:val="24"/>
          <w:lang w:val="sq-AL"/>
        </w:rPr>
        <w:t xml:space="preserve">duhet të përdorë autoritetin në mënyrë të </w:t>
      </w:r>
      <w:r w:rsidRPr="001002F2">
        <w:rPr>
          <w:rFonts w:ascii="Times New Roman" w:hAnsi="Times New Roman"/>
          <w:spacing w:val="-2"/>
          <w:sz w:val="24"/>
          <w:szCs w:val="24"/>
          <w:lang w:val="sq-AL"/>
        </w:rPr>
        <w:t xml:space="preserve">përgjegjshme dhe korrekte duke respektuar të </w:t>
      </w:r>
      <w:r w:rsidRPr="001002F2">
        <w:rPr>
          <w:rFonts w:ascii="Times New Roman" w:hAnsi="Times New Roman"/>
          <w:spacing w:val="-4"/>
          <w:sz w:val="24"/>
          <w:szCs w:val="24"/>
          <w:lang w:val="sq-AL"/>
        </w:rPr>
        <w:t xml:space="preserve">drejtat e pacientëve dhe individëve </w:t>
      </w:r>
      <w:r w:rsidRPr="001002F2">
        <w:rPr>
          <w:rFonts w:ascii="Times New Roman" w:hAnsi="Times New Roman"/>
          <w:sz w:val="24"/>
          <w:szCs w:val="24"/>
          <w:lang w:val="sq-AL"/>
        </w:rPr>
        <w:t>të tjerë.</w:t>
      </w:r>
    </w:p>
    <w:p w14:paraId="51A549DA" w14:textId="3B879125" w:rsidR="00A0599D" w:rsidRPr="001002F2" w:rsidRDefault="00A0599D" w:rsidP="008000B2">
      <w:pPr>
        <w:pStyle w:val="ListParagraph"/>
        <w:numPr>
          <w:ilvl w:val="0"/>
          <w:numId w:val="51"/>
        </w:numPr>
        <w:shd w:val="clear" w:color="auto" w:fill="FFFFFF"/>
        <w:tabs>
          <w:tab w:val="left" w:pos="-90"/>
          <w:tab w:val="left" w:pos="648"/>
        </w:tabs>
        <w:spacing w:after="0" w:line="240" w:lineRule="auto"/>
        <w:ind w:left="-720" w:firstLine="360"/>
        <w:jc w:val="both"/>
        <w:rPr>
          <w:rFonts w:ascii="Times New Roman" w:hAnsi="Times New Roman"/>
          <w:spacing w:val="-4"/>
          <w:sz w:val="24"/>
          <w:szCs w:val="24"/>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001C66D5" w:rsidRPr="001002F2">
        <w:rPr>
          <w:rFonts w:ascii="Times New Roman" w:hAnsi="Times New Roman"/>
          <w:spacing w:val="-1"/>
          <w:sz w:val="24"/>
          <w:szCs w:val="24"/>
          <w:lang w:val="sq-AL"/>
        </w:rPr>
        <w:t>-së</w:t>
      </w:r>
      <w:r w:rsidRPr="001002F2">
        <w:rPr>
          <w:rFonts w:ascii="Times New Roman" w:hAnsi="Times New Roman"/>
          <w:spacing w:val="-2"/>
          <w:sz w:val="24"/>
          <w:szCs w:val="24"/>
          <w:lang w:val="sq-AL"/>
        </w:rPr>
        <w:t xml:space="preserve"> në </w:t>
      </w:r>
      <w:r w:rsidRPr="001002F2">
        <w:rPr>
          <w:rFonts w:ascii="Times New Roman" w:hAnsi="Times New Roman"/>
          <w:sz w:val="24"/>
          <w:szCs w:val="24"/>
          <w:lang w:val="sq-AL"/>
        </w:rPr>
        <w:t xml:space="preserve">kryerjen e detyrave të </w:t>
      </w:r>
      <w:r w:rsidRPr="001002F2">
        <w:rPr>
          <w:rFonts w:ascii="Times New Roman" w:hAnsi="Times New Roman"/>
          <w:spacing w:val="-1"/>
          <w:sz w:val="24"/>
          <w:szCs w:val="24"/>
          <w:lang w:val="sq-AL"/>
        </w:rPr>
        <w:t>ngarkuara duhet të bëjë përpjekjet maksimale për përmbushjen e tyre me profesionalizëm të lartë,</w:t>
      </w:r>
      <w:r w:rsidRPr="001002F2">
        <w:rPr>
          <w:rFonts w:ascii="Times New Roman" w:hAnsi="Times New Roman"/>
          <w:spacing w:val="-4"/>
          <w:sz w:val="24"/>
          <w:szCs w:val="24"/>
          <w:lang w:val="sq-AL"/>
        </w:rPr>
        <w:t xml:space="preserve"> bazuar në eksperiencën përkatëse.</w:t>
      </w:r>
    </w:p>
    <w:p w14:paraId="4D0F0CBB" w14:textId="2B96049C" w:rsidR="00A0599D" w:rsidRPr="001002F2" w:rsidRDefault="00A0599D" w:rsidP="008000B2">
      <w:pPr>
        <w:pStyle w:val="ListParagraph"/>
        <w:numPr>
          <w:ilvl w:val="0"/>
          <w:numId w:val="51"/>
        </w:numPr>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pacing w:val="-1"/>
          <w:sz w:val="24"/>
          <w:szCs w:val="24"/>
          <w:lang w:val="sq-AL"/>
        </w:rPr>
        <w:t xml:space="preserve">Punonjësi i </w:t>
      </w:r>
      <w:r w:rsidR="00FB587D">
        <w:rPr>
          <w:rFonts w:ascii="Times New Roman" w:hAnsi="Times New Roman"/>
          <w:spacing w:val="-1"/>
          <w:sz w:val="24"/>
          <w:szCs w:val="24"/>
          <w:lang w:val="sq-AL"/>
        </w:rPr>
        <w:t>QSRT</w:t>
      </w:r>
      <w:r w:rsidR="001C66D5" w:rsidRPr="001002F2">
        <w:rPr>
          <w:rFonts w:ascii="Times New Roman" w:hAnsi="Times New Roman"/>
          <w:spacing w:val="-1"/>
          <w:sz w:val="24"/>
          <w:szCs w:val="24"/>
          <w:lang w:val="sq-AL"/>
        </w:rPr>
        <w:t>-së</w:t>
      </w:r>
      <w:r w:rsidRPr="001002F2">
        <w:rPr>
          <w:rFonts w:ascii="Times New Roman" w:hAnsi="Times New Roman"/>
          <w:sz w:val="24"/>
          <w:szCs w:val="20"/>
          <w:lang w:val="sq-AL"/>
        </w:rPr>
        <w:t xml:space="preserve"> nuk duhet të veprojë arbitrarisht në dëm të një personi ose grupimi të caktuar personash dhe duhet të tregojë respektin e duhur, për të drejtat dhe interesat personale të të tretëve.</w:t>
      </w:r>
    </w:p>
    <w:p w14:paraId="55684849" w14:textId="4B1346BF" w:rsidR="00A0599D" w:rsidRPr="001002F2" w:rsidRDefault="00A0599D" w:rsidP="008000B2">
      <w:pPr>
        <w:pStyle w:val="ListParagraph"/>
        <w:numPr>
          <w:ilvl w:val="0"/>
          <w:numId w:val="51"/>
        </w:numPr>
        <w:shd w:val="clear" w:color="auto" w:fill="FFFFFF"/>
        <w:tabs>
          <w:tab w:val="left" w:pos="-90"/>
          <w:tab w:val="left" w:pos="624"/>
        </w:tabs>
        <w:spacing w:after="0" w:line="240" w:lineRule="auto"/>
        <w:ind w:left="-720" w:firstLine="360"/>
        <w:jc w:val="both"/>
        <w:rPr>
          <w:rFonts w:ascii="Times New Roman" w:hAnsi="Times New Roman"/>
          <w:spacing w:val="-3"/>
          <w:sz w:val="24"/>
          <w:szCs w:val="24"/>
          <w:lang w:val="sq-AL"/>
        </w:rPr>
      </w:pPr>
      <w:r w:rsidRPr="001002F2">
        <w:rPr>
          <w:rFonts w:ascii="Times New Roman" w:hAnsi="Times New Roman"/>
          <w:spacing w:val="-3"/>
          <w:sz w:val="24"/>
          <w:szCs w:val="24"/>
          <w:lang w:val="sq-AL"/>
        </w:rPr>
        <w:t xml:space="preserve">Punonjësi i </w:t>
      </w:r>
      <w:r w:rsidR="00FB587D">
        <w:rPr>
          <w:rFonts w:ascii="Times New Roman" w:hAnsi="Times New Roman"/>
          <w:spacing w:val="-3"/>
          <w:sz w:val="24"/>
          <w:szCs w:val="24"/>
          <w:lang w:val="sq-AL"/>
        </w:rPr>
        <w:t>QSRT</w:t>
      </w:r>
      <w:r w:rsidR="001C66D5" w:rsidRPr="001002F2">
        <w:rPr>
          <w:rFonts w:ascii="Times New Roman" w:hAnsi="Times New Roman"/>
          <w:spacing w:val="-3"/>
          <w:sz w:val="24"/>
          <w:szCs w:val="24"/>
          <w:lang w:val="sq-AL"/>
        </w:rPr>
        <w:t>-së</w:t>
      </w:r>
      <w:r w:rsidRPr="001002F2">
        <w:rPr>
          <w:rFonts w:ascii="Times New Roman" w:hAnsi="Times New Roman"/>
          <w:spacing w:val="-3"/>
          <w:sz w:val="24"/>
          <w:szCs w:val="24"/>
          <w:lang w:val="sq-AL"/>
        </w:rPr>
        <w:t xml:space="preserve"> nuk </w:t>
      </w:r>
      <w:r w:rsidRPr="001002F2">
        <w:rPr>
          <w:rFonts w:ascii="Times New Roman" w:hAnsi="Times New Roman"/>
          <w:sz w:val="24"/>
          <w:szCs w:val="24"/>
          <w:lang w:val="sq-AL"/>
        </w:rPr>
        <w:t xml:space="preserve">duhet të gjykojë e veprojë mbi baza </w:t>
      </w:r>
      <w:r w:rsidRPr="001002F2">
        <w:rPr>
          <w:rFonts w:ascii="Times New Roman" w:hAnsi="Times New Roman"/>
          <w:spacing w:val="-3"/>
          <w:sz w:val="24"/>
          <w:szCs w:val="24"/>
          <w:lang w:val="sq-AL"/>
        </w:rPr>
        <w:t>diskriminuese (për arsye race, përkatësie fetare, gjinore, pozite sociale, orientimi seksual, etj.) si brenda, dhe jashtë ambienteve të punës.</w:t>
      </w:r>
    </w:p>
    <w:p w14:paraId="1CA9F702" w14:textId="0AAF8DEE" w:rsidR="00A0599D" w:rsidRPr="001002F2" w:rsidRDefault="00A0599D" w:rsidP="008000B2">
      <w:pPr>
        <w:pStyle w:val="ListParagraph"/>
        <w:numPr>
          <w:ilvl w:val="0"/>
          <w:numId w:val="51"/>
        </w:numPr>
        <w:shd w:val="clear" w:color="auto" w:fill="FFFFFF"/>
        <w:tabs>
          <w:tab w:val="left" w:pos="-90"/>
          <w:tab w:val="left" w:pos="624"/>
        </w:tabs>
        <w:spacing w:after="0" w:line="240" w:lineRule="auto"/>
        <w:ind w:left="-720" w:firstLine="360"/>
        <w:jc w:val="both"/>
        <w:rPr>
          <w:rFonts w:ascii="Times New Roman" w:hAnsi="Times New Roman"/>
          <w:sz w:val="24"/>
          <w:szCs w:val="24"/>
          <w:lang w:val="sq-AL"/>
        </w:rPr>
      </w:pPr>
      <w:r w:rsidRPr="001002F2">
        <w:rPr>
          <w:rFonts w:ascii="Times New Roman" w:hAnsi="Times New Roman"/>
          <w:sz w:val="24"/>
          <w:szCs w:val="24"/>
          <w:lang w:val="sq-AL"/>
        </w:rPr>
        <w:t xml:space="preserve">Punonjësit të </w:t>
      </w:r>
      <w:r w:rsidR="00FB587D">
        <w:rPr>
          <w:rFonts w:ascii="Times New Roman" w:hAnsi="Times New Roman"/>
          <w:sz w:val="24"/>
          <w:szCs w:val="24"/>
          <w:lang w:val="sq-AL"/>
        </w:rPr>
        <w:t>QSRT</w:t>
      </w:r>
      <w:r w:rsidR="001C66D5" w:rsidRPr="001002F2">
        <w:rPr>
          <w:rFonts w:ascii="Times New Roman" w:hAnsi="Times New Roman"/>
          <w:sz w:val="24"/>
          <w:szCs w:val="24"/>
          <w:lang w:val="sq-AL"/>
        </w:rPr>
        <w:t>-së</w:t>
      </w:r>
      <w:r w:rsidRPr="001002F2">
        <w:rPr>
          <w:rFonts w:ascii="Times New Roman" w:hAnsi="Times New Roman"/>
          <w:sz w:val="24"/>
          <w:szCs w:val="24"/>
          <w:lang w:val="sq-AL"/>
        </w:rPr>
        <w:t>, në asnjë rast, nuk i lejohet trafikimi i pacientit jashtë mjediseve të Institucionit.</w:t>
      </w:r>
    </w:p>
    <w:p w14:paraId="49B813E0" w14:textId="5EBB219D" w:rsidR="00C549F4" w:rsidRPr="001002F2" w:rsidRDefault="00C549F4" w:rsidP="008000B2">
      <w:pPr>
        <w:pStyle w:val="ListParagraph"/>
        <w:numPr>
          <w:ilvl w:val="0"/>
          <w:numId w:val="51"/>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pjesëmarrjes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aktivitet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kundërshtim</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interesat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E91AEB" w:rsidRPr="001002F2">
        <w:rPr>
          <w:rFonts w:ascii="Times New Roman" w:hAnsi="Times New Roman"/>
          <w:sz w:val="24"/>
          <w:szCs w:val="24"/>
        </w:rPr>
        <w:t>-</w:t>
      </w:r>
      <w:proofErr w:type="spellStart"/>
      <w:r w:rsidR="00E91AEB"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dëmtojnë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reputacionin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
    <w:p w14:paraId="35DF5284" w14:textId="0539E8B0" w:rsidR="00C549F4" w:rsidRPr="001002F2" w:rsidRDefault="00C549F4" w:rsidP="008000B2">
      <w:pPr>
        <w:pStyle w:val="ListParagraph"/>
        <w:numPr>
          <w:ilvl w:val="0"/>
          <w:numId w:val="51"/>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sekretin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informacionit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mësuar</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vënë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dispozicion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tek</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pasojë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pozicionit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hierarkinë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qenit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pjesë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E91AEB" w:rsidRPr="001002F2">
        <w:rPr>
          <w:rFonts w:ascii="Times New Roman" w:hAnsi="Times New Roman"/>
          <w:sz w:val="24"/>
          <w:szCs w:val="24"/>
        </w:rPr>
        <w:t>-</w:t>
      </w:r>
      <w:proofErr w:type="spellStart"/>
      <w:r w:rsidR="00E91AEB"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
    <w:p w14:paraId="31D757AF" w14:textId="77777777" w:rsidR="008000B2" w:rsidRDefault="008000B2" w:rsidP="008000B2">
      <w:pPr>
        <w:spacing w:after="0"/>
        <w:ind w:left="-720" w:firstLine="360"/>
        <w:jc w:val="center"/>
        <w:rPr>
          <w:rFonts w:ascii="Times New Roman" w:hAnsi="Times New Roman"/>
          <w:b/>
          <w:bCs/>
          <w:sz w:val="28"/>
          <w:szCs w:val="28"/>
        </w:rPr>
      </w:pPr>
    </w:p>
    <w:p w14:paraId="46D45F34" w14:textId="77777777" w:rsidR="008000B2" w:rsidRDefault="008000B2" w:rsidP="008000B2">
      <w:pPr>
        <w:spacing w:after="0"/>
        <w:ind w:left="-720" w:firstLine="360"/>
        <w:jc w:val="center"/>
        <w:rPr>
          <w:rFonts w:ascii="Times New Roman" w:hAnsi="Times New Roman"/>
          <w:b/>
          <w:bCs/>
          <w:sz w:val="28"/>
          <w:szCs w:val="28"/>
        </w:rPr>
      </w:pPr>
    </w:p>
    <w:p w14:paraId="2B8AD9A6" w14:textId="2D4B8FB2"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lastRenderedPageBreak/>
        <w:t>KREU IV</w:t>
      </w:r>
    </w:p>
    <w:p w14:paraId="08CC9225" w14:textId="38FF363F"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SJELLJA BRENDA </w:t>
      </w:r>
      <w:r w:rsidR="00FB587D">
        <w:rPr>
          <w:rFonts w:ascii="Times New Roman" w:hAnsi="Times New Roman"/>
          <w:b/>
          <w:bCs/>
          <w:sz w:val="28"/>
          <w:szCs w:val="28"/>
        </w:rPr>
        <w:t>QSRT</w:t>
      </w:r>
      <w:r w:rsidR="00DA5A98" w:rsidRPr="001002F2">
        <w:rPr>
          <w:rFonts w:ascii="Times New Roman" w:hAnsi="Times New Roman"/>
          <w:b/>
          <w:bCs/>
          <w:sz w:val="28"/>
          <w:szCs w:val="28"/>
        </w:rPr>
        <w:t>-</w:t>
      </w:r>
      <w:proofErr w:type="spellStart"/>
      <w:r w:rsidR="00DA5A98" w:rsidRPr="001002F2">
        <w:rPr>
          <w:rFonts w:ascii="Times New Roman" w:hAnsi="Times New Roman"/>
          <w:b/>
          <w:bCs/>
          <w:sz w:val="28"/>
          <w:szCs w:val="28"/>
        </w:rPr>
        <w:t>së</w:t>
      </w:r>
      <w:proofErr w:type="spellEnd"/>
      <w:r w:rsidR="00DA5A98" w:rsidRPr="001002F2">
        <w:rPr>
          <w:rFonts w:ascii="Times New Roman" w:hAnsi="Times New Roman"/>
          <w:b/>
          <w:bCs/>
          <w:sz w:val="28"/>
          <w:szCs w:val="28"/>
        </w:rPr>
        <w:t xml:space="preserve"> </w:t>
      </w:r>
    </w:p>
    <w:p w14:paraId="4A100089" w14:textId="77777777" w:rsidR="008000B2" w:rsidRDefault="008000B2" w:rsidP="008000B2">
      <w:pPr>
        <w:spacing w:after="0"/>
        <w:ind w:left="-720" w:firstLine="360"/>
        <w:jc w:val="center"/>
        <w:rPr>
          <w:rFonts w:ascii="Times New Roman" w:hAnsi="Times New Roman"/>
          <w:b/>
          <w:bCs/>
          <w:sz w:val="24"/>
          <w:szCs w:val="24"/>
        </w:rPr>
      </w:pPr>
    </w:p>
    <w:p w14:paraId="2EF7894F" w14:textId="5C5528ED" w:rsidR="00A5575B" w:rsidRPr="001002F2" w:rsidRDefault="00A5575B"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622541" w:rsidRPr="001002F2">
        <w:rPr>
          <w:rFonts w:ascii="Times New Roman" w:hAnsi="Times New Roman"/>
          <w:b/>
          <w:bCs/>
          <w:sz w:val="24"/>
          <w:szCs w:val="24"/>
        </w:rPr>
        <w:t xml:space="preserve">14 </w:t>
      </w:r>
    </w:p>
    <w:p w14:paraId="695B66DA" w14:textId="70EB88B9" w:rsidR="00A5575B" w:rsidRPr="001002F2" w:rsidRDefault="00A5575B"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Paraqitja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personale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në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mirësjellja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respekti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respektimi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ambjentit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t</w:t>
      </w:r>
      <w:r w:rsidR="001C794C" w:rsidRPr="001002F2">
        <w:rPr>
          <w:rFonts w:ascii="Times New Roman" w:hAnsi="Times New Roman"/>
          <w:b/>
          <w:bCs/>
          <w:sz w:val="24"/>
          <w:szCs w:val="24"/>
        </w:rPr>
        <w:t>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w:t>
      </w:r>
      <w:r w:rsidR="001C794C" w:rsidRPr="001002F2">
        <w:rPr>
          <w:rFonts w:ascii="Times New Roman" w:hAnsi="Times New Roman"/>
          <w:b/>
          <w:bCs/>
          <w:sz w:val="24"/>
          <w:szCs w:val="24"/>
        </w:rPr>
        <w:t>ë</w:t>
      </w:r>
      <w:r w:rsidRPr="001002F2">
        <w:rPr>
          <w:rFonts w:ascii="Times New Roman" w:hAnsi="Times New Roman"/>
          <w:b/>
          <w:bCs/>
          <w:sz w:val="24"/>
          <w:szCs w:val="24"/>
        </w:rPr>
        <w:t>s</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w:t>
      </w:r>
      <w:r w:rsidR="001C794C" w:rsidRPr="001002F2">
        <w:rPr>
          <w:rFonts w:ascii="Times New Roman" w:hAnsi="Times New Roman"/>
          <w:b/>
          <w:bCs/>
          <w:sz w:val="24"/>
          <w:szCs w:val="24"/>
        </w:rPr>
        <w:t>ë</w:t>
      </w:r>
      <w:r w:rsidRPr="001002F2">
        <w:rPr>
          <w:rFonts w:ascii="Times New Roman" w:hAnsi="Times New Roman"/>
          <w:b/>
          <w:bCs/>
          <w:sz w:val="24"/>
          <w:szCs w:val="24"/>
        </w:rPr>
        <w:t>rgjegj</w:t>
      </w:r>
      <w:r w:rsidR="001C794C" w:rsidRPr="001002F2">
        <w:rPr>
          <w:rFonts w:ascii="Times New Roman" w:hAnsi="Times New Roman"/>
          <w:b/>
          <w:bCs/>
          <w:sz w:val="24"/>
          <w:szCs w:val="24"/>
        </w:rPr>
        <w:t>ë</w:t>
      </w:r>
      <w:r w:rsidRPr="001002F2">
        <w:rPr>
          <w:rFonts w:ascii="Times New Roman" w:hAnsi="Times New Roman"/>
          <w:b/>
          <w:bCs/>
          <w:sz w:val="24"/>
          <w:szCs w:val="24"/>
        </w:rPr>
        <w:t>sia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n</w:t>
      </w:r>
      <w:r w:rsidR="001C794C" w:rsidRPr="001002F2">
        <w:rPr>
          <w:rFonts w:ascii="Times New Roman" w:hAnsi="Times New Roman"/>
          <w:b/>
          <w:bCs/>
          <w:sz w:val="24"/>
          <w:szCs w:val="24"/>
        </w:rPr>
        <w:t>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w:t>
      </w:r>
      <w:r w:rsidR="001C794C" w:rsidRPr="001002F2">
        <w:rPr>
          <w:rFonts w:ascii="Times New Roman" w:hAnsi="Times New Roman"/>
          <w:b/>
          <w:bCs/>
          <w:sz w:val="24"/>
          <w:szCs w:val="24"/>
        </w:rPr>
        <w:t>ë</w:t>
      </w:r>
      <w:proofErr w:type="spellEnd"/>
      <w:r w:rsidRPr="001002F2">
        <w:rPr>
          <w:rFonts w:ascii="Times New Roman" w:hAnsi="Times New Roman"/>
          <w:b/>
          <w:bCs/>
          <w:sz w:val="24"/>
          <w:szCs w:val="24"/>
        </w:rPr>
        <w:t xml:space="preserve"> </w:t>
      </w:r>
    </w:p>
    <w:p w14:paraId="2CE237CE" w14:textId="77777777" w:rsidR="007515FB" w:rsidRPr="001002F2" w:rsidRDefault="007515FB" w:rsidP="008000B2">
      <w:pPr>
        <w:shd w:val="clear" w:color="auto" w:fill="FFFFFF"/>
        <w:spacing w:after="0" w:line="240" w:lineRule="auto"/>
        <w:ind w:left="-720" w:firstLine="360"/>
        <w:jc w:val="both"/>
        <w:rPr>
          <w:rFonts w:ascii="Times New Roman" w:hAnsi="Times New Roman"/>
          <w:sz w:val="10"/>
          <w:szCs w:val="10"/>
          <w:u w:val="single"/>
          <w:lang w:val="sq-AL"/>
        </w:rPr>
      </w:pPr>
    </w:p>
    <w:p w14:paraId="7D83B565" w14:textId="37E728F3" w:rsidR="007515FB" w:rsidRPr="001002F2" w:rsidRDefault="007515FB" w:rsidP="008000B2">
      <w:pPr>
        <w:pStyle w:val="ListParagraph"/>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4"/>
          <w:sz w:val="24"/>
          <w:szCs w:val="24"/>
          <w:lang w:val="it-IT"/>
        </w:rPr>
      </w:pPr>
      <w:r w:rsidRPr="001002F2">
        <w:rPr>
          <w:rFonts w:ascii="Times New Roman" w:hAnsi="Times New Roman"/>
          <w:spacing w:val="-1"/>
          <w:sz w:val="24"/>
          <w:szCs w:val="24"/>
          <w:lang w:val="sq-AL"/>
        </w:rPr>
        <w:t xml:space="preserve">Punonjësi </w:t>
      </w:r>
      <w:r w:rsidR="00FB587D">
        <w:rPr>
          <w:rFonts w:ascii="Times New Roman" w:hAnsi="Times New Roman"/>
          <w:spacing w:val="-1"/>
          <w:sz w:val="24"/>
          <w:szCs w:val="24"/>
          <w:lang w:val="sq-AL"/>
        </w:rPr>
        <w:t>QSRT</w:t>
      </w:r>
      <w:r w:rsidR="00A5575B" w:rsidRPr="001002F2">
        <w:rPr>
          <w:rFonts w:ascii="Times New Roman" w:hAnsi="Times New Roman"/>
          <w:spacing w:val="-1"/>
          <w:sz w:val="24"/>
          <w:szCs w:val="24"/>
          <w:lang w:val="sq-AL"/>
        </w:rPr>
        <w:t>-s</w:t>
      </w:r>
      <w:r w:rsidR="001C794C" w:rsidRPr="001002F2">
        <w:rPr>
          <w:rFonts w:ascii="Times New Roman" w:hAnsi="Times New Roman"/>
          <w:spacing w:val="-1"/>
          <w:sz w:val="24"/>
          <w:szCs w:val="24"/>
          <w:lang w:val="sq-AL"/>
        </w:rPr>
        <w:t>ë</w:t>
      </w:r>
      <w:r w:rsidRPr="001002F2">
        <w:rPr>
          <w:rFonts w:ascii="Times New Roman" w:hAnsi="Times New Roman"/>
          <w:spacing w:val="-1"/>
          <w:sz w:val="24"/>
          <w:szCs w:val="24"/>
          <w:lang w:val="sq-AL"/>
        </w:rPr>
        <w:t xml:space="preserve"> </w:t>
      </w:r>
      <w:r w:rsidRPr="001002F2">
        <w:rPr>
          <w:rFonts w:ascii="Times New Roman" w:hAnsi="Times New Roman"/>
          <w:spacing w:val="-4"/>
          <w:sz w:val="24"/>
          <w:szCs w:val="24"/>
          <w:lang w:val="sq-AL"/>
        </w:rPr>
        <w:t xml:space="preserve">duhet të ketë një sjellje të mirë dhe të denjë në të </w:t>
      </w:r>
      <w:r w:rsidRPr="001002F2">
        <w:rPr>
          <w:rFonts w:ascii="Times New Roman" w:hAnsi="Times New Roman"/>
          <w:spacing w:val="-3"/>
          <w:sz w:val="24"/>
          <w:szCs w:val="24"/>
          <w:lang w:val="sq-AL"/>
        </w:rPr>
        <w:t xml:space="preserve">gjitha rrethanat, me qëllim respektimin e moralit </w:t>
      </w:r>
      <w:r w:rsidRPr="001002F2">
        <w:rPr>
          <w:rFonts w:ascii="Times New Roman" w:hAnsi="Times New Roman"/>
          <w:spacing w:val="-4"/>
          <w:sz w:val="24"/>
          <w:szCs w:val="24"/>
          <w:lang w:val="sq-AL"/>
        </w:rPr>
        <w:t>dhe ligjit gjatë ushtrimit të funksionit.</w:t>
      </w:r>
      <w:r w:rsidRPr="001002F2">
        <w:rPr>
          <w:rFonts w:ascii="Arial" w:eastAsia="Batang" w:hAnsi="Arial" w:cs="Arial"/>
          <w:sz w:val="24"/>
          <w:szCs w:val="24"/>
          <w:lang w:val="it-IT"/>
        </w:rPr>
        <w:t xml:space="preserve"> </w:t>
      </w:r>
    </w:p>
    <w:p w14:paraId="40D2E28C" w14:textId="77777777" w:rsidR="007515FB" w:rsidRPr="001002F2" w:rsidRDefault="007515FB" w:rsidP="008000B2">
      <w:pPr>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4"/>
          <w:sz w:val="24"/>
          <w:szCs w:val="24"/>
          <w:lang w:val="it-IT"/>
        </w:rPr>
      </w:pPr>
      <w:r w:rsidRPr="001002F2">
        <w:rPr>
          <w:rFonts w:ascii="Times New Roman" w:hAnsi="Times New Roman"/>
          <w:spacing w:val="-4"/>
          <w:sz w:val="24"/>
          <w:szCs w:val="24"/>
          <w:lang w:val="it-IT"/>
        </w:rPr>
        <w:t>Punonjësi duhet që gjithmonë të mos dalë jashtë autoritetit që ju jep funksioni. Ai mbetet përgjegjës për detyrat e tij apo që i delegon të tjerëve dhe pritet që të ushtrojë mbikëqyrje dhe kontroll të përshtashëm mbi gjithçka që lidhet me detyrën e tij.</w:t>
      </w:r>
    </w:p>
    <w:p w14:paraId="7549DC43" w14:textId="2DF090C8" w:rsidR="007515FB" w:rsidRPr="001002F2" w:rsidRDefault="007515FB" w:rsidP="008000B2">
      <w:pPr>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w:t>
      </w:r>
      <w:r w:rsidR="00FB587D">
        <w:rPr>
          <w:rFonts w:ascii="Times New Roman" w:hAnsi="Times New Roman"/>
          <w:spacing w:val="-1"/>
          <w:sz w:val="24"/>
          <w:szCs w:val="24"/>
          <w:lang w:val="sq-AL"/>
        </w:rPr>
        <w:t>QSRT</w:t>
      </w:r>
      <w:r w:rsidR="00A5575B" w:rsidRPr="001002F2">
        <w:rPr>
          <w:rFonts w:ascii="Times New Roman" w:hAnsi="Times New Roman"/>
          <w:spacing w:val="-1"/>
          <w:sz w:val="24"/>
          <w:szCs w:val="24"/>
          <w:lang w:val="sq-AL"/>
        </w:rPr>
        <w:t>-s</w:t>
      </w:r>
      <w:r w:rsidR="001C794C" w:rsidRPr="001002F2">
        <w:rPr>
          <w:rFonts w:ascii="Times New Roman" w:hAnsi="Times New Roman"/>
          <w:spacing w:val="-1"/>
          <w:sz w:val="24"/>
          <w:szCs w:val="24"/>
          <w:lang w:val="sq-AL"/>
        </w:rPr>
        <w:t>ë</w:t>
      </w:r>
      <w:r w:rsidRPr="001002F2">
        <w:rPr>
          <w:rFonts w:ascii="Times New Roman" w:hAnsi="Times New Roman"/>
          <w:spacing w:val="-1"/>
          <w:sz w:val="24"/>
          <w:szCs w:val="24"/>
          <w:lang w:val="sq-AL"/>
        </w:rPr>
        <w:t xml:space="preserve"> </w:t>
      </w:r>
      <w:r w:rsidRPr="001002F2">
        <w:rPr>
          <w:rFonts w:ascii="Times New Roman" w:hAnsi="Times New Roman"/>
          <w:spacing w:val="-2"/>
          <w:sz w:val="24"/>
          <w:szCs w:val="24"/>
          <w:lang w:val="sq-AL"/>
        </w:rPr>
        <w:t xml:space="preserve">duhet të paraqiten me veshje serioze, në respekt </w:t>
      </w:r>
      <w:r w:rsidRPr="001002F2">
        <w:rPr>
          <w:rFonts w:ascii="Times New Roman" w:hAnsi="Times New Roman"/>
          <w:sz w:val="24"/>
          <w:szCs w:val="24"/>
          <w:lang w:val="sq-AL"/>
        </w:rPr>
        <w:t>të autoritetit institucional. Ai duhet të zbatojë me rigorozitet të gjitha urdhërat apo udhëzimet e veçanta të dala për këtë qëllim.</w:t>
      </w:r>
    </w:p>
    <w:p w14:paraId="2D93FA84" w14:textId="716CEF69" w:rsidR="007515FB" w:rsidRPr="001002F2" w:rsidRDefault="007515FB" w:rsidP="008000B2">
      <w:pPr>
        <w:widowControl w:val="0"/>
        <w:numPr>
          <w:ilvl w:val="0"/>
          <w:numId w:val="49"/>
        </w:numPr>
        <w:shd w:val="clear" w:color="auto" w:fill="FFFFFF"/>
        <w:tabs>
          <w:tab w:val="left" w:pos="-9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1002F2">
        <w:rPr>
          <w:rFonts w:ascii="Times New Roman" w:hAnsi="Times New Roman"/>
          <w:spacing w:val="-1"/>
          <w:sz w:val="24"/>
          <w:szCs w:val="24"/>
          <w:lang w:val="sq-AL"/>
        </w:rPr>
        <w:t xml:space="preserve">Punonjësi </w:t>
      </w:r>
      <w:r w:rsidR="00FB587D">
        <w:rPr>
          <w:rFonts w:ascii="Times New Roman" w:hAnsi="Times New Roman"/>
          <w:spacing w:val="-1"/>
          <w:sz w:val="24"/>
          <w:szCs w:val="24"/>
          <w:lang w:val="sq-AL"/>
        </w:rPr>
        <w:t>QSRT</w:t>
      </w:r>
      <w:r w:rsidR="00A5575B" w:rsidRPr="001002F2">
        <w:rPr>
          <w:rFonts w:ascii="Times New Roman" w:hAnsi="Times New Roman"/>
          <w:spacing w:val="-1"/>
          <w:sz w:val="24"/>
          <w:szCs w:val="24"/>
          <w:lang w:val="sq-AL"/>
        </w:rPr>
        <w:t>-s</w:t>
      </w:r>
      <w:r w:rsidR="001C794C" w:rsidRPr="001002F2">
        <w:rPr>
          <w:rFonts w:ascii="Times New Roman" w:hAnsi="Times New Roman"/>
          <w:spacing w:val="-1"/>
          <w:sz w:val="24"/>
          <w:szCs w:val="24"/>
          <w:lang w:val="sq-AL"/>
        </w:rPr>
        <w:t>ë</w:t>
      </w:r>
      <w:r w:rsidRPr="001002F2">
        <w:rPr>
          <w:rFonts w:ascii="Times New Roman" w:hAnsi="Times New Roman"/>
          <w:spacing w:val="-1"/>
          <w:sz w:val="24"/>
          <w:szCs w:val="24"/>
          <w:lang w:val="sq-AL"/>
        </w:rPr>
        <w:t xml:space="preserve"> duhet të respektojë dhe zbatojë me efektivitet</w:t>
      </w:r>
      <w:r w:rsidRPr="001002F2">
        <w:rPr>
          <w:rFonts w:ascii="Times New Roman" w:hAnsi="Times New Roman"/>
          <w:spacing w:val="-10"/>
          <w:sz w:val="24"/>
          <w:szCs w:val="24"/>
          <w:lang w:val="sq-AL"/>
        </w:rPr>
        <w:t xml:space="preserve"> </w:t>
      </w:r>
      <w:r w:rsidRPr="001002F2">
        <w:rPr>
          <w:rFonts w:ascii="Times New Roman" w:hAnsi="Times New Roman"/>
          <w:spacing w:val="-1"/>
          <w:sz w:val="24"/>
          <w:szCs w:val="24"/>
          <w:lang w:val="sq-AL"/>
        </w:rPr>
        <w:t xml:space="preserve">orarin e punës. Rastet e mosparaqitjes në detyrë </w:t>
      </w:r>
      <w:r w:rsidRPr="001002F2">
        <w:rPr>
          <w:rFonts w:ascii="Times New Roman" w:hAnsi="Times New Roman"/>
          <w:spacing w:val="-3"/>
          <w:sz w:val="24"/>
          <w:szCs w:val="24"/>
          <w:lang w:val="sq-AL"/>
        </w:rPr>
        <w:t>duhet të shoqërohen me justifikim të arsyeshëm.</w:t>
      </w:r>
    </w:p>
    <w:p w14:paraId="20FE5D51" w14:textId="009BD298" w:rsidR="007515FB" w:rsidRPr="001002F2" w:rsidRDefault="00DA5A98" w:rsidP="008000B2">
      <w:pPr>
        <w:shd w:val="clear" w:color="auto" w:fill="FFFFFF"/>
        <w:tabs>
          <w:tab w:val="left" w:pos="-90"/>
          <w:tab w:val="left" w:pos="691"/>
        </w:tabs>
        <w:spacing w:after="0" w:line="240" w:lineRule="auto"/>
        <w:ind w:left="-720" w:firstLine="360"/>
        <w:jc w:val="both"/>
        <w:rPr>
          <w:rFonts w:ascii="Times New Roman" w:hAnsi="Times New Roman"/>
          <w:sz w:val="24"/>
          <w:szCs w:val="24"/>
          <w:lang w:val="sq-AL"/>
        </w:rPr>
      </w:pPr>
      <w:r w:rsidRPr="001002F2">
        <w:rPr>
          <w:rFonts w:ascii="Times New Roman" w:hAnsi="Times New Roman"/>
          <w:spacing w:val="-2"/>
          <w:sz w:val="24"/>
          <w:szCs w:val="24"/>
          <w:lang w:val="sq-AL"/>
        </w:rPr>
        <w:t>5.</w:t>
      </w:r>
      <w:r w:rsidR="007515FB" w:rsidRPr="001002F2">
        <w:rPr>
          <w:rFonts w:ascii="Times New Roman" w:hAnsi="Times New Roman"/>
          <w:spacing w:val="-2"/>
          <w:sz w:val="24"/>
          <w:szCs w:val="24"/>
          <w:lang w:val="sq-AL"/>
        </w:rPr>
        <w:t xml:space="preserve">Gjatë ushtrimit të detyrës punonjësi i </w:t>
      </w:r>
      <w:r w:rsidR="00FB587D">
        <w:rPr>
          <w:rFonts w:ascii="Times New Roman" w:hAnsi="Times New Roman"/>
          <w:spacing w:val="-2"/>
          <w:sz w:val="24"/>
          <w:szCs w:val="24"/>
          <w:lang w:val="sq-AL"/>
        </w:rPr>
        <w:t>QSRT</w:t>
      </w:r>
      <w:r w:rsidR="00A5575B" w:rsidRPr="001002F2">
        <w:rPr>
          <w:rFonts w:ascii="Times New Roman" w:hAnsi="Times New Roman"/>
          <w:spacing w:val="-2"/>
          <w:sz w:val="24"/>
          <w:szCs w:val="24"/>
          <w:lang w:val="sq-AL"/>
        </w:rPr>
        <w:t>-s</w:t>
      </w:r>
      <w:r w:rsidR="001C794C" w:rsidRPr="001002F2">
        <w:rPr>
          <w:rFonts w:ascii="Times New Roman" w:hAnsi="Times New Roman"/>
          <w:spacing w:val="-2"/>
          <w:sz w:val="24"/>
          <w:szCs w:val="24"/>
          <w:lang w:val="sq-AL"/>
        </w:rPr>
        <w:t>ë</w:t>
      </w:r>
      <w:r w:rsidR="007515FB" w:rsidRPr="001002F2">
        <w:rPr>
          <w:rFonts w:ascii="Times New Roman" w:hAnsi="Times New Roman"/>
          <w:spacing w:val="-1"/>
          <w:sz w:val="24"/>
          <w:szCs w:val="24"/>
          <w:lang w:val="sq-AL"/>
        </w:rPr>
        <w:t xml:space="preserve"> duhet të mbajë në </w:t>
      </w:r>
      <w:r w:rsidR="007515FB" w:rsidRPr="001002F2">
        <w:rPr>
          <w:rFonts w:ascii="Times New Roman" w:hAnsi="Times New Roman"/>
          <w:sz w:val="24"/>
          <w:szCs w:val="24"/>
          <w:lang w:val="sq-AL"/>
        </w:rPr>
        <w:t>mënyrë të ekspozuar kartën e identifikimit</w:t>
      </w:r>
      <w:r w:rsidR="007515FB" w:rsidRPr="001002F2">
        <w:rPr>
          <w:rFonts w:ascii="Times New Roman" w:hAnsi="Times New Roman"/>
          <w:spacing w:val="-3"/>
          <w:sz w:val="24"/>
          <w:szCs w:val="24"/>
          <w:lang w:val="sq-AL"/>
        </w:rPr>
        <w:t>.</w:t>
      </w:r>
      <w:r w:rsidR="00A5575B" w:rsidRPr="001002F2">
        <w:rPr>
          <w:rFonts w:ascii="Times New Roman" w:hAnsi="Times New Roman"/>
          <w:spacing w:val="-3"/>
          <w:sz w:val="24"/>
          <w:szCs w:val="24"/>
          <w:lang w:val="sq-AL"/>
        </w:rPr>
        <w:t xml:space="preserve"> </w:t>
      </w:r>
    </w:p>
    <w:p w14:paraId="3BFC1A84" w14:textId="4B70529F" w:rsidR="00C549F4" w:rsidRPr="001002F2" w:rsidRDefault="00A5575B" w:rsidP="008000B2">
      <w:pPr>
        <w:tabs>
          <w:tab w:val="left" w:pos="-90"/>
        </w:tabs>
        <w:spacing w:after="0"/>
        <w:ind w:left="-720" w:firstLine="360"/>
        <w:jc w:val="both"/>
        <w:rPr>
          <w:rFonts w:ascii="Times New Roman" w:hAnsi="Times New Roman"/>
          <w:sz w:val="24"/>
          <w:szCs w:val="24"/>
        </w:rPr>
      </w:pPr>
      <w:r w:rsidRPr="001002F2">
        <w:rPr>
          <w:rFonts w:ascii="Times New Roman" w:hAnsi="Times New Roman"/>
          <w:sz w:val="24"/>
          <w:szCs w:val="24"/>
        </w:rPr>
        <w:t>6</w:t>
      </w:r>
      <w:r w:rsidR="00C549F4" w:rsidRPr="001002F2">
        <w:rPr>
          <w:rFonts w:ascii="Times New Roman" w:hAnsi="Times New Roman"/>
          <w:sz w:val="24"/>
          <w:szCs w:val="24"/>
        </w:rPr>
        <w:t>.</w:t>
      </w:r>
      <w:r w:rsidR="00C549F4" w:rsidRPr="001002F2">
        <w:rPr>
          <w:rFonts w:ascii="Times New Roman" w:hAnsi="Times New Roman"/>
          <w:sz w:val="24"/>
          <w:szCs w:val="24"/>
        </w:rPr>
        <w:tab/>
      </w:r>
      <w:proofErr w:type="spellStart"/>
      <w:r w:rsidR="00C549F4" w:rsidRPr="001002F2">
        <w:rPr>
          <w:rFonts w:ascii="Times New Roman" w:hAnsi="Times New Roman"/>
          <w:sz w:val="24"/>
          <w:szCs w:val="24"/>
        </w:rPr>
        <w:t>Paraqitja</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punonjësit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duhet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jetë</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përshtatshme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tillë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shprehë</w:t>
      </w:r>
      <w:proofErr w:type="spellEnd"/>
      <w:r w:rsidR="00C549F4" w:rsidRPr="001002F2">
        <w:rPr>
          <w:rFonts w:ascii="Times New Roman" w:hAnsi="Times New Roman"/>
          <w:sz w:val="24"/>
          <w:szCs w:val="24"/>
        </w:rPr>
        <w:t xml:space="preserve">: </w:t>
      </w:r>
    </w:p>
    <w:p w14:paraId="51921909" w14:textId="77777777" w:rsidR="00C549F4" w:rsidRPr="001002F2" w:rsidRDefault="00C549F4" w:rsidP="008000B2">
      <w:pPr>
        <w:pStyle w:val="ListParagraph"/>
        <w:numPr>
          <w:ilvl w:val="0"/>
          <w:numId w:val="16"/>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kujdesin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seriozitetin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vazhdueshëm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anën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pamore</w:t>
      </w:r>
      <w:proofErr w:type="spellEnd"/>
      <w:r w:rsidRPr="001002F2">
        <w:rPr>
          <w:rFonts w:ascii="Times New Roman" w:hAnsi="Times New Roman"/>
          <w:sz w:val="24"/>
          <w:szCs w:val="24"/>
        </w:rPr>
        <w:t>;</w:t>
      </w:r>
    </w:p>
    <w:p w14:paraId="6CD75B5D" w14:textId="77777777" w:rsidR="00C549F4" w:rsidRPr="001002F2" w:rsidRDefault="00C549F4" w:rsidP="008000B2">
      <w:pPr>
        <w:pStyle w:val="ListParagraph"/>
        <w:numPr>
          <w:ilvl w:val="0"/>
          <w:numId w:val="1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nivelin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domosdoshëm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pastërtisë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
    <w:p w14:paraId="1CD8EA9C" w14:textId="6BA00852" w:rsidR="00C549F4" w:rsidRPr="001002F2" w:rsidRDefault="00C549F4" w:rsidP="008000B2">
      <w:pPr>
        <w:pStyle w:val="ListParagraph"/>
        <w:numPr>
          <w:ilvl w:val="0"/>
          <w:numId w:val="1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plotësimin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kërkesave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domosdoshme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veshjes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4F0446" w:rsidRPr="001002F2">
        <w:rPr>
          <w:rFonts w:ascii="Times New Roman" w:hAnsi="Times New Roman"/>
          <w:sz w:val="24"/>
          <w:szCs w:val="24"/>
        </w:rPr>
        <w:t>-</w:t>
      </w:r>
      <w:proofErr w:type="spellStart"/>
      <w:r w:rsidR="004F0446" w:rsidRPr="001002F2">
        <w:rPr>
          <w:rFonts w:ascii="Times New Roman" w:hAnsi="Times New Roman"/>
          <w:sz w:val="24"/>
          <w:szCs w:val="24"/>
        </w:rPr>
        <w:t>së</w:t>
      </w:r>
      <w:proofErr w:type="spellEnd"/>
      <w:r w:rsidR="004F0446" w:rsidRPr="001002F2">
        <w:rPr>
          <w:rFonts w:ascii="Times New Roman" w:hAnsi="Times New Roman"/>
          <w:sz w:val="24"/>
          <w:szCs w:val="24"/>
        </w:rPr>
        <w:t xml:space="preserve"> </w:t>
      </w:r>
      <w:proofErr w:type="spellStart"/>
      <w:r w:rsidRPr="001002F2">
        <w:rPr>
          <w:rFonts w:ascii="Times New Roman" w:hAnsi="Times New Roman"/>
          <w:sz w:val="24"/>
          <w:szCs w:val="24"/>
        </w:rPr>
        <w:t>sipas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rregullores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normave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 xml:space="preserve">; </w:t>
      </w:r>
    </w:p>
    <w:p w14:paraId="48AD24D5" w14:textId="50318CC4" w:rsidR="00C549F4" w:rsidRPr="001002F2" w:rsidRDefault="00C549F4" w:rsidP="008000B2">
      <w:pPr>
        <w:pStyle w:val="ListParagraph"/>
        <w:numPr>
          <w:ilvl w:val="0"/>
          <w:numId w:val="1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vëmendje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komunikimit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qëndrimit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4F0446" w:rsidRPr="001002F2">
        <w:rPr>
          <w:rFonts w:ascii="Times New Roman" w:hAnsi="Times New Roman"/>
          <w:sz w:val="24"/>
          <w:szCs w:val="24"/>
        </w:rPr>
        <w:t>-</w:t>
      </w:r>
      <w:proofErr w:type="spellStart"/>
      <w:r w:rsidR="004F0446" w:rsidRPr="001002F2">
        <w:rPr>
          <w:rFonts w:ascii="Times New Roman" w:hAnsi="Times New Roman"/>
          <w:sz w:val="24"/>
          <w:szCs w:val="24"/>
        </w:rPr>
        <w:t>s</w:t>
      </w:r>
      <w:r w:rsidR="002503B9" w:rsidRPr="001002F2">
        <w:rPr>
          <w:rFonts w:ascii="Times New Roman" w:hAnsi="Times New Roman"/>
          <w:sz w:val="24"/>
          <w:szCs w:val="24"/>
        </w:rPr>
        <w:t>ë</w:t>
      </w:r>
      <w:proofErr w:type="spellEnd"/>
      <w:r w:rsidRPr="001002F2">
        <w:rPr>
          <w:rFonts w:ascii="Times New Roman" w:hAnsi="Times New Roman"/>
          <w:sz w:val="24"/>
          <w:szCs w:val="24"/>
        </w:rPr>
        <w:t>.</w:t>
      </w:r>
    </w:p>
    <w:p w14:paraId="644B795D" w14:textId="3E8324C2" w:rsidR="002503B9" w:rsidRPr="001002F2" w:rsidRDefault="00C549F4"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 </w:t>
      </w:r>
      <w:r w:rsidR="00A5575B" w:rsidRPr="001002F2">
        <w:rPr>
          <w:rFonts w:ascii="Times New Roman" w:hAnsi="Times New Roman"/>
          <w:sz w:val="24"/>
          <w:szCs w:val="24"/>
        </w:rPr>
        <w:t>7</w:t>
      </w:r>
      <w:r w:rsidRPr="001002F2">
        <w:rPr>
          <w:rFonts w:ascii="Times New Roman" w:hAnsi="Times New Roman"/>
          <w:sz w:val="24"/>
          <w:szCs w:val="24"/>
        </w:rPr>
        <w:t>.</w:t>
      </w:r>
      <w:r w:rsidRPr="001002F2">
        <w:rPr>
          <w:rFonts w:ascii="Times New Roman" w:hAnsi="Times New Roman"/>
          <w:sz w:val="24"/>
          <w:szCs w:val="24"/>
        </w:rPr>
        <w:tab/>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trajtojë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kolegët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qofshin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eprorë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barabartë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vartës</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mirësjellje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ngacmojë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fizikisht</w:t>
      </w:r>
      <w:proofErr w:type="spellEnd"/>
      <w:r w:rsidRPr="001002F2">
        <w:rPr>
          <w:rFonts w:ascii="Times New Roman" w:hAnsi="Times New Roman"/>
          <w:sz w:val="24"/>
          <w:szCs w:val="24"/>
        </w:rPr>
        <w:t xml:space="preserve"> apo me </w:t>
      </w:r>
      <w:proofErr w:type="spellStart"/>
      <w:r w:rsidRPr="001002F2">
        <w:rPr>
          <w:rFonts w:ascii="Times New Roman" w:hAnsi="Times New Roman"/>
          <w:sz w:val="24"/>
          <w:szCs w:val="24"/>
        </w:rPr>
        <w:t>fjalë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megjithëse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arrijnë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nivelin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ngacmimit</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abuzimit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krijojnë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atmosferë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jomiqësore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frike</w:t>
      </w:r>
      <w:proofErr w:type="spellEnd"/>
      <w:r w:rsidRPr="001002F2">
        <w:rPr>
          <w:rFonts w:ascii="Times New Roman" w:hAnsi="Times New Roman"/>
          <w:sz w:val="24"/>
          <w:szCs w:val="24"/>
        </w:rPr>
        <w:t>.</w:t>
      </w:r>
      <w:r w:rsidR="002503B9" w:rsidRPr="001002F2">
        <w:rPr>
          <w:rFonts w:ascii="Times New Roman" w:hAnsi="Times New Roman"/>
          <w:sz w:val="24"/>
          <w:szCs w:val="24"/>
        </w:rPr>
        <w:t xml:space="preserve"> </w:t>
      </w:r>
    </w:p>
    <w:p w14:paraId="4E430224" w14:textId="3C6BE0B0" w:rsidR="002503B9" w:rsidRPr="001002F2" w:rsidRDefault="00A5575B"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8</w:t>
      </w:r>
      <w:r w:rsidR="00C549F4" w:rsidRPr="001002F2">
        <w:rPr>
          <w:rFonts w:ascii="Times New Roman" w:hAnsi="Times New Roman"/>
          <w:sz w:val="24"/>
          <w:szCs w:val="24"/>
        </w:rPr>
        <w:t>.</w:t>
      </w:r>
      <w:r w:rsidR="00C549F4" w:rsidRPr="001002F2">
        <w:rPr>
          <w:rFonts w:ascii="Times New Roman" w:hAnsi="Times New Roman"/>
          <w:sz w:val="24"/>
          <w:szCs w:val="24"/>
        </w:rPr>
        <w:tab/>
      </w:r>
      <w:r w:rsidR="002503B9" w:rsidRPr="001002F2">
        <w:rPr>
          <w:rFonts w:ascii="Times New Roman" w:hAnsi="Times New Roman"/>
          <w:sz w:val="24"/>
          <w:szCs w:val="24"/>
          <w:lang w:val="sq-AL"/>
        </w:rPr>
        <w:t xml:space="preserve">Punonjësi i </w:t>
      </w:r>
      <w:r w:rsidR="00FB587D">
        <w:rPr>
          <w:rFonts w:ascii="Times New Roman" w:hAnsi="Times New Roman"/>
          <w:sz w:val="24"/>
          <w:szCs w:val="24"/>
          <w:lang w:val="sq-AL"/>
        </w:rPr>
        <w:t>QSRT</w:t>
      </w:r>
      <w:r w:rsidR="002503B9" w:rsidRPr="001002F2">
        <w:rPr>
          <w:rFonts w:ascii="Times New Roman" w:hAnsi="Times New Roman"/>
          <w:sz w:val="24"/>
          <w:szCs w:val="24"/>
          <w:lang w:val="sq-AL"/>
        </w:rPr>
        <w:t xml:space="preserve">-së </w:t>
      </w:r>
      <w:r w:rsidR="002503B9" w:rsidRPr="001002F2">
        <w:rPr>
          <w:rFonts w:ascii="Times New Roman" w:hAnsi="Times New Roman"/>
          <w:spacing w:val="-1"/>
          <w:sz w:val="24"/>
          <w:szCs w:val="24"/>
          <w:lang w:val="sq-AL"/>
        </w:rPr>
        <w:t xml:space="preserve">ka të drejtë të ushtrojnë aktivitetin e tij në </w:t>
      </w:r>
      <w:r w:rsidR="002503B9" w:rsidRPr="001002F2">
        <w:rPr>
          <w:rFonts w:ascii="Times New Roman" w:hAnsi="Times New Roman"/>
          <w:sz w:val="24"/>
          <w:szCs w:val="24"/>
          <w:lang w:val="sq-AL"/>
        </w:rPr>
        <w:t xml:space="preserve">ambiente të shëndetshme dhe të sigurta. Ai </w:t>
      </w:r>
      <w:r w:rsidR="002503B9" w:rsidRPr="001002F2">
        <w:rPr>
          <w:rFonts w:ascii="Times New Roman" w:hAnsi="Times New Roman"/>
          <w:spacing w:val="-4"/>
          <w:sz w:val="24"/>
          <w:szCs w:val="24"/>
          <w:lang w:val="sq-AL"/>
        </w:rPr>
        <w:t xml:space="preserve">duhet t’i zbatojë rigorozisht rregullat që kanë të </w:t>
      </w:r>
      <w:r w:rsidR="002503B9" w:rsidRPr="001002F2">
        <w:rPr>
          <w:rFonts w:ascii="Times New Roman" w:hAnsi="Times New Roman"/>
          <w:sz w:val="24"/>
          <w:szCs w:val="24"/>
          <w:lang w:val="sq-AL"/>
        </w:rPr>
        <w:t xml:space="preserve">bëjnë me çështjet e sigurisë </w:t>
      </w:r>
      <w:r w:rsidR="002503B9" w:rsidRPr="001002F2">
        <w:rPr>
          <w:rFonts w:ascii="Times New Roman" w:hAnsi="Times New Roman"/>
          <w:sz w:val="24"/>
          <w:szCs w:val="24"/>
          <w:lang w:val="it-IT"/>
        </w:rPr>
        <w:t>nivelin e domosdoshëm të pastërtisë dhe higjenës personale</w:t>
      </w:r>
      <w:r w:rsidR="002503B9" w:rsidRPr="001002F2">
        <w:rPr>
          <w:rFonts w:ascii="Times New Roman" w:hAnsi="Times New Roman"/>
          <w:sz w:val="24"/>
          <w:szCs w:val="24"/>
          <w:lang w:val="sq-AL"/>
        </w:rPr>
        <w:t xml:space="preserve"> dhe duhet t’i </w:t>
      </w:r>
      <w:r w:rsidR="002503B9" w:rsidRPr="001002F2">
        <w:rPr>
          <w:rFonts w:ascii="Times New Roman" w:hAnsi="Times New Roman"/>
          <w:spacing w:val="-3"/>
          <w:sz w:val="24"/>
          <w:szCs w:val="24"/>
          <w:lang w:val="sq-AL"/>
        </w:rPr>
        <w:t xml:space="preserve">raportojë menjëherë eprorit të drejtpërdrejtë për </w:t>
      </w:r>
      <w:r w:rsidR="002503B9" w:rsidRPr="001002F2">
        <w:rPr>
          <w:rFonts w:ascii="Times New Roman" w:hAnsi="Times New Roman"/>
          <w:sz w:val="24"/>
          <w:szCs w:val="24"/>
          <w:lang w:val="sq-AL"/>
        </w:rPr>
        <w:t>çdo problem shëndeti dhe sigurie.</w:t>
      </w:r>
    </w:p>
    <w:p w14:paraId="61581147" w14:textId="7DEDD03D" w:rsidR="00C549F4" w:rsidRPr="001002F2" w:rsidRDefault="00A5575B"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9</w:t>
      </w:r>
      <w:r w:rsidR="002503B9" w:rsidRPr="001002F2">
        <w:rPr>
          <w:rFonts w:ascii="Times New Roman" w:hAnsi="Times New Roman"/>
          <w:sz w:val="24"/>
          <w:szCs w:val="24"/>
        </w:rPr>
        <w:t xml:space="preserve">. </w:t>
      </w:r>
      <w:r w:rsidR="00C549F4" w:rsidRPr="001002F2">
        <w:rPr>
          <w:rFonts w:ascii="Times New Roman" w:hAnsi="Times New Roman"/>
          <w:sz w:val="24"/>
          <w:szCs w:val="24"/>
        </w:rPr>
        <w:t xml:space="preserve">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konsiderohen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ngacmime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trajtohen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tilla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gjitha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ato</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fjalë</w:t>
      </w:r>
      <w:proofErr w:type="spellEnd"/>
      <w:r w:rsidR="00C549F4" w:rsidRPr="001002F2">
        <w:rPr>
          <w:rFonts w:ascii="Times New Roman" w:hAnsi="Times New Roman"/>
          <w:sz w:val="24"/>
          <w:szCs w:val="24"/>
        </w:rPr>
        <w:t xml:space="preserve"> apo </w:t>
      </w:r>
      <w:proofErr w:type="spellStart"/>
      <w:r w:rsidR="00C549F4" w:rsidRPr="001002F2">
        <w:rPr>
          <w:rFonts w:ascii="Times New Roman" w:hAnsi="Times New Roman"/>
          <w:sz w:val="24"/>
          <w:szCs w:val="24"/>
        </w:rPr>
        <w:t>sjellje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ndërhyjnë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mënyrë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paarsyeshme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gjithkujt</w:t>
      </w:r>
      <w:proofErr w:type="spellEnd"/>
      <w:r w:rsidR="00C549F4" w:rsidRPr="001002F2">
        <w:rPr>
          <w:rFonts w:ascii="Times New Roman" w:hAnsi="Times New Roman"/>
          <w:sz w:val="24"/>
          <w:szCs w:val="24"/>
        </w:rPr>
        <w:t xml:space="preserve"> apo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krijojnë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mjedis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frikësues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kërcënues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jomiqësor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fyes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vend </w:t>
      </w:r>
      <w:proofErr w:type="spellStart"/>
      <w:r w:rsidR="00C549F4" w:rsidRPr="001002F2">
        <w:rPr>
          <w:rFonts w:ascii="Times New Roman" w:hAnsi="Times New Roman"/>
          <w:sz w:val="24"/>
          <w:szCs w:val="24"/>
        </w:rPr>
        <w:t>pune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hapur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besueshëm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është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thelbësor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efektivitetin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punës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punonjësit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r w:rsidR="00FB587D">
        <w:rPr>
          <w:rFonts w:ascii="Times New Roman" w:hAnsi="Times New Roman"/>
          <w:sz w:val="24"/>
          <w:szCs w:val="24"/>
        </w:rPr>
        <w:t>QSRT</w:t>
      </w:r>
      <w:r w:rsidR="004F0446" w:rsidRPr="001002F2">
        <w:rPr>
          <w:rFonts w:ascii="Times New Roman" w:hAnsi="Times New Roman"/>
          <w:sz w:val="24"/>
          <w:szCs w:val="24"/>
        </w:rPr>
        <w:t>-</w:t>
      </w:r>
      <w:proofErr w:type="spellStart"/>
      <w:r w:rsidR="004F0446" w:rsidRPr="001002F2">
        <w:rPr>
          <w:rFonts w:ascii="Times New Roman" w:hAnsi="Times New Roman"/>
          <w:sz w:val="24"/>
          <w:szCs w:val="24"/>
        </w:rPr>
        <w:t>në</w:t>
      </w:r>
      <w:proofErr w:type="spellEnd"/>
      <w:r w:rsidR="004F0446"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ruajtur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moralin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stafit</w:t>
      </w:r>
      <w:proofErr w:type="spellEnd"/>
      <w:r w:rsidR="00C549F4" w:rsidRPr="001002F2">
        <w:rPr>
          <w:rFonts w:ascii="Times New Roman" w:hAnsi="Times New Roman"/>
          <w:sz w:val="24"/>
          <w:szCs w:val="24"/>
        </w:rPr>
        <w:t xml:space="preserve">. </w:t>
      </w:r>
    </w:p>
    <w:p w14:paraId="0A9BC217" w14:textId="77578305" w:rsidR="00C549F4" w:rsidRPr="001002F2" w:rsidRDefault="00A5575B" w:rsidP="008000B2">
      <w:pPr>
        <w:tabs>
          <w:tab w:val="left" w:pos="-90"/>
        </w:tabs>
        <w:ind w:left="-720" w:firstLine="360"/>
        <w:jc w:val="both"/>
        <w:rPr>
          <w:rFonts w:ascii="Times New Roman" w:hAnsi="Times New Roman"/>
          <w:sz w:val="24"/>
          <w:szCs w:val="24"/>
        </w:rPr>
      </w:pPr>
      <w:r w:rsidRPr="001002F2">
        <w:rPr>
          <w:rFonts w:ascii="Times New Roman" w:hAnsi="Times New Roman"/>
          <w:sz w:val="24"/>
          <w:szCs w:val="24"/>
        </w:rPr>
        <w:t>10</w:t>
      </w:r>
      <w:r w:rsidR="00C549F4" w:rsidRPr="001002F2">
        <w:rPr>
          <w:rFonts w:ascii="Times New Roman" w:hAnsi="Times New Roman"/>
          <w:sz w:val="24"/>
          <w:szCs w:val="24"/>
        </w:rPr>
        <w:t>.</w:t>
      </w:r>
      <w:r w:rsidR="00C549F4" w:rsidRPr="001002F2">
        <w:rPr>
          <w:rFonts w:ascii="Times New Roman" w:hAnsi="Times New Roman"/>
          <w:sz w:val="24"/>
          <w:szCs w:val="24"/>
        </w:rPr>
        <w:tab/>
        <w:t xml:space="preserve">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konsiderohen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ngacmime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seksuale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trajtohen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tilla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gjitha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përpjekjet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avancimet</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padëshiruara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seksuale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ose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tjera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sjellje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fizike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ose</w:t>
      </w:r>
      <w:proofErr w:type="spellEnd"/>
      <w:r w:rsidR="00C549F4" w:rsidRPr="001002F2">
        <w:rPr>
          <w:rFonts w:ascii="Times New Roman" w:hAnsi="Times New Roman"/>
          <w:sz w:val="24"/>
          <w:szCs w:val="24"/>
        </w:rPr>
        <w:t xml:space="preserve"> me </w:t>
      </w:r>
      <w:proofErr w:type="spellStart"/>
      <w:r w:rsidR="00C549F4" w:rsidRPr="001002F2">
        <w:rPr>
          <w:rFonts w:ascii="Times New Roman" w:hAnsi="Times New Roman"/>
          <w:sz w:val="24"/>
          <w:szCs w:val="24"/>
        </w:rPr>
        <w:t>fjalë</w:t>
      </w:r>
      <w:proofErr w:type="spellEnd"/>
      <w:r w:rsidR="00C549F4" w:rsidRPr="001002F2">
        <w:rPr>
          <w:rFonts w:ascii="Times New Roman" w:hAnsi="Times New Roman"/>
          <w:sz w:val="24"/>
          <w:szCs w:val="24"/>
        </w:rPr>
        <w:t xml:space="preserve">) me </w:t>
      </w:r>
      <w:proofErr w:type="spellStart"/>
      <w:r w:rsidR="00C549F4" w:rsidRPr="001002F2">
        <w:rPr>
          <w:rFonts w:ascii="Times New Roman" w:hAnsi="Times New Roman"/>
          <w:sz w:val="24"/>
          <w:szCs w:val="24"/>
        </w:rPr>
        <w:t>natyrë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seksuale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cilat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ndërhyjnë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mënyrë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paarsyeshme</w:t>
      </w:r>
      <w:proofErr w:type="spellEnd"/>
      <w:r w:rsidR="00C549F4" w:rsidRPr="001002F2">
        <w:rPr>
          <w:rFonts w:ascii="Times New Roman" w:hAnsi="Times New Roman"/>
          <w:sz w:val="24"/>
          <w:szCs w:val="24"/>
        </w:rPr>
        <w:t xml:space="preserve"> me </w:t>
      </w:r>
      <w:proofErr w:type="spellStart"/>
      <w:r w:rsidR="00C549F4" w:rsidRPr="001002F2">
        <w:rPr>
          <w:rFonts w:ascii="Times New Roman" w:hAnsi="Times New Roman"/>
          <w:sz w:val="24"/>
          <w:szCs w:val="24"/>
        </w:rPr>
        <w:t>punën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kushtëzojnë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punësimin</w:t>
      </w:r>
      <w:proofErr w:type="spellEnd"/>
      <w:r w:rsidR="00C549F4" w:rsidRPr="001002F2">
        <w:rPr>
          <w:rFonts w:ascii="Times New Roman" w:hAnsi="Times New Roman"/>
          <w:sz w:val="24"/>
          <w:szCs w:val="24"/>
        </w:rPr>
        <w:t xml:space="preserve"> apo </w:t>
      </w:r>
      <w:proofErr w:type="spellStart"/>
      <w:r w:rsidR="00C549F4" w:rsidRPr="001002F2">
        <w:rPr>
          <w:rFonts w:ascii="Times New Roman" w:hAnsi="Times New Roman"/>
          <w:sz w:val="24"/>
          <w:szCs w:val="24"/>
        </w:rPr>
        <w:t>krijojnë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mjedis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fyes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jomiqësor</w:t>
      </w:r>
      <w:proofErr w:type="spellEnd"/>
      <w:r w:rsidR="00C549F4" w:rsidRPr="001002F2">
        <w:rPr>
          <w:rFonts w:ascii="Times New Roman" w:hAnsi="Times New Roman"/>
          <w:sz w:val="24"/>
          <w:szCs w:val="24"/>
        </w:rPr>
        <w:t xml:space="preserve"> apo </w:t>
      </w:r>
      <w:proofErr w:type="spellStart"/>
      <w:r w:rsidR="00C549F4" w:rsidRPr="001002F2">
        <w:rPr>
          <w:rFonts w:ascii="Times New Roman" w:hAnsi="Times New Roman"/>
          <w:sz w:val="24"/>
          <w:szCs w:val="24"/>
        </w:rPr>
        <w:t>frikësues</w:t>
      </w:r>
      <w:proofErr w:type="spellEnd"/>
      <w:r w:rsidR="00C549F4" w:rsidRPr="001002F2">
        <w:rPr>
          <w:rFonts w:ascii="Times New Roman" w:hAnsi="Times New Roman"/>
          <w:sz w:val="24"/>
          <w:szCs w:val="24"/>
        </w:rPr>
        <w:t xml:space="preserve">. </w:t>
      </w:r>
    </w:p>
    <w:p w14:paraId="581D2BF1" w14:textId="20805F84" w:rsidR="00293C21" w:rsidRPr="001002F2" w:rsidRDefault="00293C21"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622541" w:rsidRPr="001002F2">
        <w:rPr>
          <w:rFonts w:ascii="Times New Roman" w:hAnsi="Times New Roman"/>
          <w:b/>
          <w:bCs/>
          <w:sz w:val="24"/>
          <w:szCs w:val="24"/>
        </w:rPr>
        <w:t xml:space="preserve">15 </w:t>
      </w:r>
      <w:r w:rsidRPr="001002F2">
        <w:rPr>
          <w:rFonts w:ascii="Times New Roman" w:hAnsi="Times New Roman"/>
          <w:b/>
          <w:bCs/>
          <w:sz w:val="24"/>
          <w:szCs w:val="24"/>
        </w:rPr>
        <w:t xml:space="preserve"> </w:t>
      </w:r>
    </w:p>
    <w:p w14:paraId="54DC66A4" w14:textId="3EE70E6A" w:rsidR="007515FB" w:rsidRPr="001002F2" w:rsidRDefault="007515FB"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Zbatimi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orarit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të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punës</w:t>
      </w:r>
      <w:proofErr w:type="spellEnd"/>
      <w:r w:rsidR="00094F11" w:rsidRPr="001002F2">
        <w:rPr>
          <w:rFonts w:ascii="Times New Roman" w:hAnsi="Times New Roman"/>
          <w:b/>
          <w:bCs/>
          <w:sz w:val="24"/>
          <w:szCs w:val="24"/>
        </w:rPr>
        <w:t xml:space="preserve"> </w:t>
      </w:r>
      <w:proofErr w:type="spellStart"/>
      <w:r w:rsidR="00094F11" w:rsidRPr="001002F2">
        <w:rPr>
          <w:rFonts w:ascii="Times New Roman" w:hAnsi="Times New Roman"/>
          <w:b/>
          <w:bCs/>
          <w:sz w:val="24"/>
          <w:szCs w:val="24"/>
        </w:rPr>
        <w:t>dhe</w:t>
      </w:r>
      <w:proofErr w:type="spellEnd"/>
      <w:r w:rsidR="00094F11" w:rsidRPr="001002F2">
        <w:rPr>
          <w:rFonts w:ascii="Times New Roman" w:hAnsi="Times New Roman"/>
          <w:b/>
          <w:bCs/>
          <w:sz w:val="24"/>
          <w:szCs w:val="24"/>
        </w:rPr>
        <w:t xml:space="preserve"> </w:t>
      </w:r>
      <w:r w:rsidRPr="001002F2">
        <w:rPr>
          <w:rFonts w:ascii="Times New Roman" w:hAnsi="Times New Roman"/>
          <w:b/>
          <w:sz w:val="24"/>
          <w:szCs w:val="24"/>
          <w:lang w:val="sq-AL"/>
        </w:rPr>
        <w:t>Veprimtari të tjera</w:t>
      </w:r>
    </w:p>
    <w:p w14:paraId="265A950B" w14:textId="77777777" w:rsidR="007515FB" w:rsidRPr="001002F2" w:rsidRDefault="007515FB" w:rsidP="008000B2">
      <w:pPr>
        <w:shd w:val="clear" w:color="auto" w:fill="FFFFFF"/>
        <w:spacing w:after="0" w:line="240" w:lineRule="auto"/>
        <w:ind w:left="-720" w:firstLine="360"/>
        <w:jc w:val="center"/>
        <w:rPr>
          <w:rFonts w:ascii="Times New Roman" w:hAnsi="Times New Roman"/>
          <w:b/>
          <w:sz w:val="24"/>
          <w:szCs w:val="24"/>
          <w:lang w:val="sq-AL"/>
        </w:rPr>
      </w:pPr>
    </w:p>
    <w:p w14:paraId="058E3340" w14:textId="5FA35010" w:rsidR="005E7D7B" w:rsidRPr="001002F2" w:rsidRDefault="005E7D7B" w:rsidP="008000B2">
      <w:pPr>
        <w:pStyle w:val="ListParagraph"/>
        <w:widowControl w:val="0"/>
        <w:numPr>
          <w:ilvl w:val="0"/>
          <w:numId w:val="50"/>
        </w:numPr>
        <w:autoSpaceDE w:val="0"/>
        <w:autoSpaceDN w:val="0"/>
        <w:spacing w:after="0" w:line="240" w:lineRule="auto"/>
        <w:ind w:left="-720" w:firstLine="360"/>
        <w:jc w:val="both"/>
        <w:rPr>
          <w:rFonts w:ascii="Times New Roman" w:hAnsi="Times New Roman"/>
          <w:sz w:val="24"/>
          <w:szCs w:val="24"/>
        </w:rPr>
      </w:pPr>
      <w:r w:rsidRPr="001002F2">
        <w:rPr>
          <w:rFonts w:ascii="Times New Roman" w:hAnsi="Times New Roman"/>
          <w:sz w:val="24"/>
          <w:szCs w:val="24"/>
          <w:lang w:val="it-IT"/>
        </w:rPr>
        <w:t>N</w:t>
      </w:r>
      <w:r w:rsidR="001C794C" w:rsidRPr="001002F2">
        <w:rPr>
          <w:rFonts w:ascii="Times New Roman" w:hAnsi="Times New Roman"/>
          <w:sz w:val="24"/>
          <w:szCs w:val="24"/>
          <w:lang w:val="it-IT"/>
        </w:rPr>
        <w:t>ë</w:t>
      </w:r>
      <w:r w:rsidRPr="001002F2">
        <w:rPr>
          <w:rFonts w:ascii="Times New Roman" w:hAnsi="Times New Roman"/>
          <w:sz w:val="24"/>
          <w:szCs w:val="24"/>
          <w:lang w:val="it-IT"/>
        </w:rPr>
        <w:t xml:space="preserve"> zbatim t</w:t>
      </w:r>
      <w:r w:rsidR="001C794C" w:rsidRPr="001002F2">
        <w:rPr>
          <w:rFonts w:ascii="Times New Roman" w:hAnsi="Times New Roman"/>
          <w:sz w:val="24"/>
          <w:szCs w:val="24"/>
          <w:lang w:val="it-IT"/>
        </w:rPr>
        <w:t>ë</w:t>
      </w:r>
      <w:r w:rsidRPr="001002F2">
        <w:rPr>
          <w:rFonts w:ascii="Times New Roman" w:hAnsi="Times New Roman"/>
          <w:sz w:val="24"/>
          <w:szCs w:val="24"/>
          <w:lang w:val="it-IT"/>
        </w:rPr>
        <w:t xml:space="preserve"> dispozitave ligjore n</w:t>
      </w:r>
      <w:r w:rsidR="001C794C" w:rsidRPr="001002F2">
        <w:rPr>
          <w:rFonts w:ascii="Times New Roman" w:hAnsi="Times New Roman"/>
          <w:sz w:val="24"/>
          <w:szCs w:val="24"/>
          <w:lang w:val="it-IT"/>
        </w:rPr>
        <w:t>ë</w:t>
      </w:r>
      <w:r w:rsidRPr="001002F2">
        <w:rPr>
          <w:rFonts w:ascii="Times New Roman" w:hAnsi="Times New Roman"/>
          <w:sz w:val="24"/>
          <w:szCs w:val="24"/>
          <w:lang w:val="it-IT"/>
        </w:rPr>
        <w:t xml:space="preserve"> fuqi, Orari i punës në institucion është nga ora 8:00 deri në orën 16:30, ditën e premte orari i punës është nga ora 8:00 deri në orën 14:00, e shtuna dhe e diela janë pushim, me përjashtim të rasteve kur orari i punës për nevoja specifike të Shpërbimit Spitalor rregulloret me Urdhër të Titullarit të </w:t>
      </w:r>
      <w:r w:rsidR="00FB587D">
        <w:rPr>
          <w:rFonts w:ascii="Times New Roman" w:hAnsi="Times New Roman"/>
          <w:sz w:val="24"/>
          <w:szCs w:val="24"/>
          <w:lang w:val="it-IT"/>
        </w:rPr>
        <w:t>QSRT</w:t>
      </w:r>
      <w:r w:rsidRPr="001002F2">
        <w:rPr>
          <w:rFonts w:ascii="Times New Roman" w:hAnsi="Times New Roman"/>
          <w:sz w:val="24"/>
          <w:szCs w:val="24"/>
          <w:lang w:val="it-IT"/>
        </w:rPr>
        <w:t xml:space="preserve">-së. </w:t>
      </w:r>
    </w:p>
    <w:p w14:paraId="1C6091D3" w14:textId="0E44D4F8" w:rsidR="007515FB" w:rsidRPr="001002F2" w:rsidRDefault="007515FB" w:rsidP="008000B2">
      <w:pPr>
        <w:pStyle w:val="ListParagraph"/>
        <w:numPr>
          <w:ilvl w:val="0"/>
          <w:numId w:val="50"/>
        </w:numPr>
        <w:spacing w:line="240" w:lineRule="auto"/>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efektive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kohën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Koha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përveçse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autorizuar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përputhje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ligjet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rregullat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 xml:space="preserve">. </w:t>
      </w:r>
    </w:p>
    <w:p w14:paraId="5013E836"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orarit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shfrytëzojë</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intensitet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kohën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funksionale</w:t>
      </w:r>
      <w:proofErr w:type="spellEnd"/>
      <w:r w:rsidRPr="001002F2">
        <w:rPr>
          <w:rFonts w:ascii="Times New Roman" w:hAnsi="Times New Roman"/>
          <w:sz w:val="24"/>
          <w:szCs w:val="24"/>
        </w:rPr>
        <w:t xml:space="preserve">. </w:t>
      </w:r>
    </w:p>
    <w:p w14:paraId="26C04419" w14:textId="15EF74F1"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lëvizin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kryerjes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takime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komision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testim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tregu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etj</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vënë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dijeni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shënuar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Regjistrin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lëvizjeve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daljes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shkakun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kthimit</w:t>
      </w:r>
      <w:proofErr w:type="spellEnd"/>
      <w:r w:rsidRPr="001002F2">
        <w:rPr>
          <w:rFonts w:ascii="Times New Roman" w:hAnsi="Times New Roman"/>
          <w:sz w:val="24"/>
          <w:szCs w:val="24"/>
        </w:rPr>
        <w:t xml:space="preserve">. </w:t>
      </w:r>
    </w:p>
    <w:p w14:paraId="39013CD0"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proofErr w:type="spellStart"/>
      <w:r w:rsidRPr="001002F2">
        <w:rPr>
          <w:rFonts w:ascii="Times New Roman" w:hAnsi="Times New Roman"/>
          <w:sz w:val="24"/>
          <w:szCs w:val="24"/>
        </w:rPr>
        <w:t>Njoftimi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aprovimi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daljeve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shkrim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reflektohet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Regjistrin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lëvizjeve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secila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strukturë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spitalit</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krijuar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w:t>
      </w:r>
      <w:proofErr w:type="spellEnd"/>
      <w:r w:rsidRPr="001002F2">
        <w:rPr>
          <w:rFonts w:ascii="Times New Roman" w:hAnsi="Times New Roman"/>
          <w:sz w:val="24"/>
          <w:szCs w:val="24"/>
        </w:rPr>
        <w:t xml:space="preserve">. </w:t>
      </w:r>
    </w:p>
    <w:p w14:paraId="7F86C735" w14:textId="77777777" w:rsidR="007515FB" w:rsidRPr="001002F2" w:rsidRDefault="007515FB" w:rsidP="008000B2">
      <w:pPr>
        <w:pStyle w:val="ListParagraph"/>
        <w:widowControl w:val="0"/>
        <w:numPr>
          <w:ilvl w:val="0"/>
          <w:numId w:val="50"/>
        </w:numPr>
        <w:autoSpaceDE w:val="0"/>
        <w:autoSpaceDN w:val="0"/>
        <w:spacing w:after="0" w:line="240" w:lineRule="auto"/>
        <w:ind w:left="-720" w:firstLine="360"/>
        <w:contextualSpacing w:val="0"/>
        <w:jc w:val="both"/>
        <w:rPr>
          <w:rFonts w:ascii="Times New Roman" w:hAnsi="Times New Roman"/>
          <w:sz w:val="24"/>
          <w:szCs w:val="24"/>
        </w:rPr>
      </w:pPr>
      <w:proofErr w:type="spellStart"/>
      <w:r w:rsidRPr="001002F2">
        <w:rPr>
          <w:rFonts w:ascii="Times New Roman" w:hAnsi="Times New Roman"/>
          <w:sz w:val="24"/>
          <w:szCs w:val="24"/>
        </w:rPr>
        <w:t>Regjistri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përmbajë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rubrika</w:t>
      </w:r>
      <w:proofErr w:type="spellEnd"/>
      <w:r w:rsidRPr="001002F2">
        <w:rPr>
          <w:rFonts w:ascii="Times New Roman" w:hAnsi="Times New Roman"/>
          <w:sz w:val="24"/>
          <w:szCs w:val="24"/>
        </w:rPr>
        <w:t xml:space="preserve">: </w:t>
      </w:r>
    </w:p>
    <w:p w14:paraId="70953FAD" w14:textId="77777777" w:rsidR="007515FB" w:rsidRPr="001002F2" w:rsidRDefault="007515FB" w:rsidP="008000B2">
      <w:pPr>
        <w:pStyle w:val="ListParagraph"/>
        <w:numPr>
          <w:ilvl w:val="1"/>
          <w:numId w:val="38"/>
        </w:numPr>
        <w:spacing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Emri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w:t>
      </w:r>
    </w:p>
    <w:p w14:paraId="28B8C0C4" w14:textId="77777777" w:rsidR="007515FB" w:rsidRPr="001002F2" w:rsidRDefault="007515FB" w:rsidP="008000B2">
      <w:pPr>
        <w:pStyle w:val="ListParagraph"/>
        <w:numPr>
          <w:ilvl w:val="1"/>
          <w:numId w:val="38"/>
        </w:numPr>
        <w:spacing w:after="0" w:line="240" w:lineRule="auto"/>
        <w:ind w:left="-720" w:firstLine="360"/>
        <w:jc w:val="both"/>
        <w:rPr>
          <w:rFonts w:ascii="Times New Roman" w:hAnsi="Times New Roman"/>
          <w:sz w:val="24"/>
          <w:szCs w:val="24"/>
        </w:rPr>
      </w:pPr>
      <w:proofErr w:type="spellStart"/>
      <w:r w:rsidRPr="001002F2">
        <w:rPr>
          <w:rFonts w:ascii="Times New Roman" w:hAnsi="Times New Roman"/>
          <w:sz w:val="24"/>
          <w:szCs w:val="24"/>
        </w:rPr>
        <w:t>Kohëzgjatja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arsyeja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daljes</w:t>
      </w:r>
      <w:proofErr w:type="spellEnd"/>
      <w:r w:rsidRPr="001002F2">
        <w:rPr>
          <w:rFonts w:ascii="Times New Roman" w:hAnsi="Times New Roman"/>
          <w:sz w:val="24"/>
          <w:szCs w:val="24"/>
        </w:rPr>
        <w:t xml:space="preserve">; </w:t>
      </w:r>
    </w:p>
    <w:p w14:paraId="52C7EEDA" w14:textId="77777777" w:rsidR="007515FB" w:rsidRPr="001002F2" w:rsidRDefault="007515FB" w:rsidP="008000B2">
      <w:pPr>
        <w:pStyle w:val="ListParagraph"/>
        <w:numPr>
          <w:ilvl w:val="1"/>
          <w:numId w:val="38"/>
        </w:numPr>
        <w:spacing w:after="0" w:line="240" w:lineRule="auto"/>
        <w:ind w:left="-720" w:firstLine="360"/>
        <w:jc w:val="both"/>
        <w:rPr>
          <w:rFonts w:ascii="Times New Roman" w:hAnsi="Times New Roman"/>
          <w:sz w:val="24"/>
          <w:szCs w:val="24"/>
        </w:rPr>
      </w:pPr>
      <w:proofErr w:type="spellStart"/>
      <w:r w:rsidRPr="001002F2">
        <w:rPr>
          <w:rFonts w:ascii="Times New Roman" w:hAnsi="Times New Roman"/>
          <w:sz w:val="24"/>
          <w:szCs w:val="24"/>
        </w:rPr>
        <w:t>Firma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
    <w:p w14:paraId="5B22FE41" w14:textId="77777777" w:rsidR="007515FB" w:rsidRPr="001002F2" w:rsidRDefault="007515FB" w:rsidP="008000B2">
      <w:pPr>
        <w:spacing w:after="0" w:line="240" w:lineRule="auto"/>
        <w:ind w:left="-720" w:firstLine="360"/>
        <w:jc w:val="both"/>
        <w:rPr>
          <w:rFonts w:ascii="Times New Roman" w:hAnsi="Times New Roman"/>
          <w:sz w:val="24"/>
          <w:szCs w:val="24"/>
        </w:rPr>
      </w:pPr>
      <w:r w:rsidRPr="001002F2">
        <w:rPr>
          <w:rFonts w:ascii="Times New Roman" w:hAnsi="Times New Roman"/>
          <w:sz w:val="24"/>
          <w:szCs w:val="24"/>
        </w:rPr>
        <w:t xml:space="preserve">ç) </w:t>
      </w:r>
      <w:proofErr w:type="spellStart"/>
      <w:r w:rsidRPr="001002F2">
        <w:rPr>
          <w:rFonts w:ascii="Times New Roman" w:hAnsi="Times New Roman"/>
          <w:sz w:val="24"/>
          <w:szCs w:val="24"/>
        </w:rPr>
        <w:t>Firma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eprorit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aprovon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largimin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probleme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emergjente</w:t>
      </w:r>
      <w:proofErr w:type="spellEnd"/>
      <w:r w:rsidRPr="001002F2">
        <w:rPr>
          <w:rFonts w:ascii="Times New Roman" w:hAnsi="Times New Roman"/>
          <w:sz w:val="24"/>
          <w:szCs w:val="24"/>
        </w:rPr>
        <w:t xml:space="preserve">, </w:t>
      </w:r>
    </w:p>
    <w:p w14:paraId="6880F461" w14:textId="585CA6C4" w:rsidR="007515FB" w:rsidRPr="001002F2" w:rsidRDefault="007515FB" w:rsidP="008000B2">
      <w:pPr>
        <w:pStyle w:val="ListParagraph"/>
        <w:numPr>
          <w:ilvl w:val="0"/>
          <w:numId w:val="50"/>
        </w:numPr>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urdhërojë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kohës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normale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ditë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pushimit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fundjavë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në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zbatim</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të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dispozitave</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ligjore</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në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fuqi</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të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Kodit</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të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Punës</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dhe</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akteve</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të</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tjera</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ligjore</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dhe</w:t>
      </w:r>
      <w:proofErr w:type="spellEnd"/>
      <w:r w:rsidR="00EB3EF1" w:rsidRPr="001002F2">
        <w:rPr>
          <w:rFonts w:ascii="Times New Roman" w:hAnsi="Times New Roman"/>
          <w:sz w:val="24"/>
          <w:szCs w:val="24"/>
        </w:rPr>
        <w:t xml:space="preserve"> </w:t>
      </w:r>
      <w:proofErr w:type="spellStart"/>
      <w:r w:rsidR="00EB3EF1" w:rsidRPr="001002F2">
        <w:rPr>
          <w:rFonts w:ascii="Times New Roman" w:hAnsi="Times New Roman"/>
          <w:sz w:val="24"/>
          <w:szCs w:val="24"/>
        </w:rPr>
        <w:t>nënligjore</w:t>
      </w:r>
      <w:proofErr w:type="spellEnd"/>
      <w:r w:rsidR="00EB3EF1" w:rsidRPr="001002F2">
        <w:rPr>
          <w:rFonts w:ascii="Times New Roman" w:hAnsi="Times New Roman"/>
          <w:sz w:val="24"/>
          <w:szCs w:val="24"/>
        </w:rPr>
        <w:t xml:space="preserve">. </w:t>
      </w:r>
    </w:p>
    <w:p w14:paraId="362C153D" w14:textId="17A911C9" w:rsidR="007515FB" w:rsidRPr="001002F2" w:rsidRDefault="007515FB" w:rsidP="008000B2">
      <w:pPr>
        <w:pStyle w:val="ListParagraph"/>
        <w:widowControl w:val="0"/>
        <w:numPr>
          <w:ilvl w:val="0"/>
          <w:numId w:val="50"/>
        </w:numPr>
        <w:autoSpaceDE w:val="0"/>
        <w:autoSpaceDN w:val="0"/>
        <w:spacing w:after="0"/>
        <w:ind w:left="-720" w:right="107" w:firstLine="360"/>
        <w:contextualSpacing w:val="0"/>
        <w:jc w:val="both"/>
        <w:rPr>
          <w:rFonts w:ascii="Times New Roman" w:hAnsi="Times New Roman"/>
          <w:sz w:val="24"/>
          <w:szCs w:val="24"/>
        </w:rPr>
      </w:pP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mungesë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bëhet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leje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veç</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shëndetësore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njoftimi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telefonik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eprori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fillimin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orarit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dorëzimi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raportit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mjekësor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ditën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paraqitjes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mungesa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gjata</w:t>
      </w:r>
      <w:proofErr w:type="spellEnd"/>
      <w:r w:rsidRPr="001002F2">
        <w:rPr>
          <w:rFonts w:ascii="Times New Roman" w:hAnsi="Times New Roman"/>
          <w:sz w:val="24"/>
          <w:szCs w:val="24"/>
        </w:rPr>
        <w:t xml:space="preserve"> se 3 </w:t>
      </w:r>
      <w:proofErr w:type="spellStart"/>
      <w:r w:rsidRPr="001002F2">
        <w:rPr>
          <w:rFonts w:ascii="Times New Roman" w:hAnsi="Times New Roman"/>
          <w:sz w:val="24"/>
          <w:szCs w:val="24"/>
        </w:rPr>
        <w:t>ditë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raporti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mjekësor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dorezuar</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vonë</w:t>
      </w:r>
      <w:proofErr w:type="spellEnd"/>
      <w:r w:rsidRPr="001002F2">
        <w:rPr>
          <w:rFonts w:ascii="Times New Roman" w:hAnsi="Times New Roman"/>
          <w:sz w:val="24"/>
          <w:szCs w:val="24"/>
        </w:rPr>
        <w:t xml:space="preserve"> se </w:t>
      </w:r>
      <w:proofErr w:type="spellStart"/>
      <w:r w:rsidRPr="001002F2">
        <w:rPr>
          <w:rFonts w:ascii="Times New Roman" w:hAnsi="Times New Roman"/>
          <w:sz w:val="24"/>
          <w:szCs w:val="24"/>
        </w:rPr>
        <w:t>tre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mosparaqitja</w:t>
      </w:r>
      <w:proofErr w:type="spellEnd"/>
      <w:r w:rsidRPr="001002F2">
        <w:rPr>
          <w:rFonts w:ascii="Times New Roman" w:hAnsi="Times New Roman"/>
          <w:sz w:val="24"/>
          <w:szCs w:val="24"/>
        </w:rPr>
        <w:t xml:space="preserve"> ne </w:t>
      </w:r>
      <w:proofErr w:type="spellStart"/>
      <w:r w:rsidRPr="001002F2">
        <w:rPr>
          <w:rFonts w:ascii="Times New Roman" w:hAnsi="Times New Roman"/>
          <w:sz w:val="24"/>
          <w:szCs w:val="24"/>
        </w:rPr>
        <w:t>punë</w:t>
      </w:r>
      <w:proofErr w:type="spellEnd"/>
      <w:r w:rsidRPr="001002F2">
        <w:rPr>
          <w:rFonts w:ascii="Times New Roman" w:hAnsi="Times New Roman"/>
          <w:sz w:val="24"/>
          <w:szCs w:val="24"/>
        </w:rPr>
        <w:t xml:space="preserve">. </w:t>
      </w:r>
    </w:p>
    <w:p w14:paraId="5437A37E" w14:textId="77777777" w:rsidR="007515FB" w:rsidRPr="001002F2" w:rsidRDefault="007515FB" w:rsidP="008000B2">
      <w:pPr>
        <w:pStyle w:val="ListParagraph"/>
        <w:numPr>
          <w:ilvl w:val="0"/>
          <w:numId w:val="50"/>
        </w:numPr>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inkurajojnë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vartësit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kohën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përveç</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vendit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tuaj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keni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autorizim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sipas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ligjeve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 xml:space="preserve">. </w:t>
      </w:r>
    </w:p>
    <w:p w14:paraId="75880CE9" w14:textId="77777777" w:rsidR="007515FB" w:rsidRPr="001002F2" w:rsidRDefault="007515FB" w:rsidP="008000B2">
      <w:pPr>
        <w:ind w:left="-720" w:firstLine="360"/>
        <w:jc w:val="center"/>
        <w:rPr>
          <w:rFonts w:ascii="Times New Roman" w:hAnsi="Times New Roman"/>
          <w:b/>
          <w:bCs/>
          <w:sz w:val="24"/>
          <w:szCs w:val="24"/>
        </w:rPr>
      </w:pPr>
    </w:p>
    <w:p w14:paraId="63FC97D8"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16</w:t>
      </w:r>
    </w:p>
    <w:p w14:paraId="6C5A303A"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Identifikimi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punonjësve</w:t>
      </w:r>
      <w:proofErr w:type="spellEnd"/>
    </w:p>
    <w:p w14:paraId="5AF91D73" w14:textId="77777777" w:rsidR="00C549F4" w:rsidRPr="001002F2" w:rsidRDefault="00C549F4" w:rsidP="008000B2">
      <w:pPr>
        <w:spacing w:after="0"/>
        <w:ind w:left="-720" w:firstLine="360"/>
        <w:jc w:val="center"/>
        <w:rPr>
          <w:rFonts w:ascii="Times New Roman" w:hAnsi="Times New Roman"/>
          <w:b/>
          <w:bCs/>
          <w:sz w:val="24"/>
          <w:szCs w:val="24"/>
        </w:rPr>
      </w:pPr>
    </w:p>
    <w:p w14:paraId="21EBB2B3" w14:textId="4FF36F38" w:rsidR="00C549F4" w:rsidRPr="001002F2" w:rsidRDefault="00C549F4" w:rsidP="008000B2">
      <w:pPr>
        <w:pStyle w:val="ListParagraph"/>
        <w:numPr>
          <w:ilvl w:val="0"/>
          <w:numId w:val="17"/>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mbajnë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ekspozuar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dokumentitn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identifikues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tregon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emrin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mbiemrin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pozicionin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w:t>
      </w:r>
      <w:r w:rsidR="00CA23E1" w:rsidRPr="001002F2">
        <w:rPr>
          <w:rFonts w:ascii="Times New Roman" w:hAnsi="Times New Roman"/>
          <w:sz w:val="24"/>
          <w:szCs w:val="24"/>
        </w:rPr>
        <w:t xml:space="preserve"> </w:t>
      </w:r>
    </w:p>
    <w:p w14:paraId="6A334269" w14:textId="77777777" w:rsidR="00C549F4" w:rsidRPr="001002F2" w:rsidRDefault="00C549F4" w:rsidP="008000B2">
      <w:pPr>
        <w:pStyle w:val="ListParagraph"/>
        <w:numPr>
          <w:ilvl w:val="0"/>
          <w:numId w:val="17"/>
        </w:numPr>
        <w:spacing w:after="0"/>
        <w:ind w:left="-720" w:firstLine="360"/>
        <w:jc w:val="both"/>
        <w:rPr>
          <w:rFonts w:ascii="Times New Roman" w:hAnsi="Times New Roman"/>
          <w:b/>
          <w:bCs/>
          <w:sz w:val="24"/>
          <w:szCs w:val="24"/>
        </w:rPr>
      </w:pPr>
      <w:proofErr w:type="spellStart"/>
      <w:r w:rsidRPr="001002F2">
        <w:rPr>
          <w:rFonts w:ascii="Times New Roman" w:hAnsi="Times New Roman"/>
          <w:sz w:val="24"/>
          <w:szCs w:val="24"/>
        </w:rPr>
        <w:t>Bëhet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përjashtim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ky</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mbajtja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këtij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dokumenti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cënon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sigurinë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punonjësit</w:t>
      </w:r>
      <w:proofErr w:type="spellEnd"/>
      <w:r w:rsidRPr="001002F2">
        <w:rPr>
          <w:rFonts w:ascii="Times New Roman" w:hAnsi="Times New Roman"/>
          <w:b/>
          <w:bCs/>
          <w:sz w:val="24"/>
          <w:szCs w:val="24"/>
        </w:rPr>
        <w:t>.</w:t>
      </w:r>
    </w:p>
    <w:p w14:paraId="4B8797A0" w14:textId="77777777" w:rsidR="00C549F4" w:rsidRPr="001002F2" w:rsidRDefault="00C549F4" w:rsidP="008000B2">
      <w:pPr>
        <w:spacing w:after="0"/>
        <w:ind w:left="-720" w:firstLine="360"/>
        <w:jc w:val="both"/>
        <w:rPr>
          <w:rFonts w:ascii="Times New Roman" w:hAnsi="Times New Roman"/>
          <w:b/>
          <w:bCs/>
          <w:sz w:val="24"/>
          <w:szCs w:val="24"/>
        </w:rPr>
      </w:pPr>
    </w:p>
    <w:p w14:paraId="4AC64646" w14:textId="77777777" w:rsidR="00CA5D80" w:rsidRDefault="00CA5D80" w:rsidP="008000B2">
      <w:pPr>
        <w:spacing w:after="0"/>
        <w:ind w:left="-720" w:firstLine="360"/>
        <w:jc w:val="center"/>
        <w:rPr>
          <w:rFonts w:ascii="Times New Roman" w:hAnsi="Times New Roman"/>
          <w:b/>
          <w:bCs/>
          <w:sz w:val="24"/>
          <w:szCs w:val="24"/>
        </w:rPr>
      </w:pPr>
    </w:p>
    <w:p w14:paraId="01A3D696" w14:textId="258DC4DE"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Neni 17</w:t>
      </w:r>
    </w:p>
    <w:p w14:paraId="056BE035"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Përgjegjësia</w:t>
      </w:r>
      <w:proofErr w:type="spellEnd"/>
    </w:p>
    <w:p w14:paraId="16850F13" w14:textId="77777777" w:rsidR="00C549F4" w:rsidRPr="001002F2" w:rsidRDefault="00C549F4" w:rsidP="008000B2">
      <w:pPr>
        <w:spacing w:after="0"/>
        <w:ind w:left="-720" w:firstLine="360"/>
        <w:jc w:val="center"/>
        <w:rPr>
          <w:rFonts w:ascii="Times New Roman" w:hAnsi="Times New Roman"/>
          <w:b/>
          <w:bCs/>
          <w:sz w:val="24"/>
          <w:szCs w:val="24"/>
        </w:rPr>
      </w:pPr>
    </w:p>
    <w:p w14:paraId="09A00542" w14:textId="62353DE5" w:rsidR="00C549F4" w:rsidRPr="001002F2" w:rsidRDefault="00C549F4" w:rsidP="008000B2">
      <w:pPr>
        <w:pStyle w:val="ListParagraph"/>
        <w:numPr>
          <w:ilvl w:val="0"/>
          <w:numId w:val="18"/>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kornizat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autoritetit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jep</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funksioni</w:t>
      </w:r>
      <w:proofErr w:type="spellEnd"/>
      <w:r w:rsidRPr="001002F2">
        <w:rPr>
          <w:rFonts w:ascii="Times New Roman" w:hAnsi="Times New Roman"/>
          <w:sz w:val="24"/>
          <w:szCs w:val="24"/>
        </w:rPr>
        <w:t xml:space="preserve">. </w:t>
      </w:r>
    </w:p>
    <w:p w14:paraId="5AF675C5" w14:textId="77777777" w:rsidR="00C549F4" w:rsidRPr="001002F2" w:rsidRDefault="00C549F4" w:rsidP="008000B2">
      <w:pPr>
        <w:pStyle w:val="ListParagraph"/>
        <w:numPr>
          <w:ilvl w:val="0"/>
          <w:numId w:val="18"/>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mbetet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delegon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tjerëve</w:t>
      </w:r>
      <w:proofErr w:type="spellEnd"/>
      <w:r w:rsidRPr="001002F2">
        <w:rPr>
          <w:rFonts w:ascii="Times New Roman" w:hAnsi="Times New Roman"/>
          <w:sz w:val="24"/>
          <w:szCs w:val="24"/>
        </w:rPr>
        <w:t>.</w:t>
      </w:r>
    </w:p>
    <w:p w14:paraId="3C10ECD3" w14:textId="77777777" w:rsidR="00C549F4" w:rsidRPr="001002F2" w:rsidRDefault="00C549F4" w:rsidP="008000B2">
      <w:pPr>
        <w:pStyle w:val="ListParagraph"/>
        <w:numPr>
          <w:ilvl w:val="0"/>
          <w:numId w:val="18"/>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mbikëqyrje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kontroll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përshtashëm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gjithçka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lidhet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detyrën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
    <w:p w14:paraId="705A3A09" w14:textId="77777777" w:rsidR="00C549F4" w:rsidRPr="001002F2" w:rsidRDefault="00C549F4" w:rsidP="008000B2">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18</w:t>
      </w:r>
    </w:p>
    <w:p w14:paraId="50714DE0" w14:textId="4CC8A46D" w:rsidR="00C549F4" w:rsidRPr="001002F2" w:rsidRDefault="00C549F4" w:rsidP="008000B2">
      <w:pPr>
        <w:tabs>
          <w:tab w:val="left" w:pos="-90"/>
        </w:tabs>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Përdorimi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pronave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pajisjeve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burimeve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të</w:t>
      </w:r>
      <w:proofErr w:type="spellEnd"/>
      <w:r w:rsidRPr="001002F2">
        <w:rPr>
          <w:rFonts w:ascii="Times New Roman" w:hAnsi="Times New Roman"/>
          <w:b/>
          <w:bCs/>
          <w:sz w:val="24"/>
          <w:szCs w:val="24"/>
        </w:rPr>
        <w:t xml:space="preserve"> </w:t>
      </w:r>
      <w:r w:rsidR="00FB587D">
        <w:rPr>
          <w:rFonts w:ascii="Times New Roman" w:hAnsi="Times New Roman"/>
          <w:b/>
          <w:bCs/>
          <w:sz w:val="24"/>
          <w:szCs w:val="24"/>
        </w:rPr>
        <w:t>QSRT</w:t>
      </w:r>
      <w:r w:rsidR="00CA23E1" w:rsidRPr="001002F2">
        <w:rPr>
          <w:rFonts w:ascii="Times New Roman" w:hAnsi="Times New Roman"/>
          <w:b/>
          <w:bCs/>
          <w:sz w:val="24"/>
          <w:szCs w:val="24"/>
        </w:rPr>
        <w:t>-</w:t>
      </w:r>
      <w:proofErr w:type="spellStart"/>
      <w:r w:rsidR="00CA23E1" w:rsidRPr="001002F2">
        <w:rPr>
          <w:rFonts w:ascii="Times New Roman" w:hAnsi="Times New Roman"/>
          <w:b/>
          <w:bCs/>
          <w:sz w:val="24"/>
          <w:szCs w:val="24"/>
        </w:rPr>
        <w:t>së</w:t>
      </w:r>
      <w:proofErr w:type="spellEnd"/>
      <w:r w:rsidR="00CA23E1" w:rsidRPr="001002F2">
        <w:rPr>
          <w:rFonts w:ascii="Times New Roman" w:hAnsi="Times New Roman"/>
          <w:b/>
          <w:bCs/>
          <w:sz w:val="24"/>
          <w:szCs w:val="24"/>
        </w:rPr>
        <w:t xml:space="preserve"> </w:t>
      </w:r>
    </w:p>
    <w:p w14:paraId="25C565B7" w14:textId="77777777" w:rsidR="00C549F4" w:rsidRPr="001002F2" w:rsidRDefault="00C549F4" w:rsidP="008000B2">
      <w:pPr>
        <w:tabs>
          <w:tab w:val="left" w:pos="-90"/>
        </w:tabs>
        <w:spacing w:after="0"/>
        <w:ind w:left="-720" w:firstLine="360"/>
        <w:jc w:val="center"/>
        <w:rPr>
          <w:rFonts w:ascii="Times New Roman" w:hAnsi="Times New Roman"/>
          <w:b/>
          <w:bCs/>
          <w:sz w:val="24"/>
          <w:szCs w:val="24"/>
        </w:rPr>
      </w:pPr>
    </w:p>
    <w:p w14:paraId="20DBE111" w14:textId="081FD5C0" w:rsidR="00C549F4" w:rsidRPr="001002F2" w:rsidRDefault="00C549F4" w:rsidP="008000B2">
      <w:pPr>
        <w:pStyle w:val="ListParagraph"/>
        <w:numPr>
          <w:ilvl w:val="0"/>
          <w:numId w:val="19"/>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Me </w:t>
      </w:r>
      <w:proofErr w:type="spellStart"/>
      <w:r w:rsidRPr="001002F2">
        <w:rPr>
          <w:rFonts w:ascii="Times New Roman" w:hAnsi="Times New Roman"/>
          <w:sz w:val="24"/>
          <w:szCs w:val="24"/>
        </w:rPr>
        <w:t>pronë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A23E1" w:rsidRPr="001002F2">
        <w:rPr>
          <w:rFonts w:ascii="Times New Roman" w:hAnsi="Times New Roman"/>
          <w:sz w:val="24"/>
          <w:szCs w:val="24"/>
        </w:rPr>
        <w:t>-</w:t>
      </w:r>
      <w:proofErr w:type="spellStart"/>
      <w:r w:rsidR="00CA23E1"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kuptohet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pasuri</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luajtshme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paluajtshme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gëzim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disponim</w:t>
      </w:r>
      <w:proofErr w:type="spellEnd"/>
      <w:r w:rsidRPr="001002F2">
        <w:rPr>
          <w:rFonts w:ascii="Times New Roman" w:hAnsi="Times New Roman"/>
          <w:sz w:val="24"/>
          <w:szCs w:val="24"/>
        </w:rPr>
        <w:t xml:space="preserve"> </w:t>
      </w:r>
      <w:proofErr w:type="spellStart"/>
      <w:r w:rsidR="00CA23E1" w:rsidRPr="001002F2">
        <w:rPr>
          <w:rFonts w:ascii="Times New Roman" w:hAnsi="Times New Roman"/>
          <w:sz w:val="24"/>
          <w:szCs w:val="24"/>
        </w:rPr>
        <w:t>t</w:t>
      </w:r>
      <w:r w:rsidR="001C794C" w:rsidRPr="001002F2">
        <w:rPr>
          <w:rFonts w:ascii="Times New Roman" w:hAnsi="Times New Roman"/>
          <w:sz w:val="24"/>
          <w:szCs w:val="24"/>
        </w:rPr>
        <w:t>ë</w:t>
      </w:r>
      <w:proofErr w:type="spellEnd"/>
      <w:r w:rsidR="00CA23E1" w:rsidRPr="001002F2">
        <w:rPr>
          <w:rFonts w:ascii="Times New Roman" w:hAnsi="Times New Roman"/>
          <w:sz w:val="24"/>
          <w:szCs w:val="24"/>
        </w:rPr>
        <w:t xml:space="preserve"> </w:t>
      </w:r>
      <w:r w:rsidR="00FB587D">
        <w:rPr>
          <w:rFonts w:ascii="Times New Roman" w:hAnsi="Times New Roman"/>
          <w:sz w:val="24"/>
          <w:szCs w:val="24"/>
        </w:rPr>
        <w:t>QSRT</w:t>
      </w:r>
      <w:r w:rsidR="00CA23E1" w:rsidRPr="001002F2">
        <w:rPr>
          <w:rFonts w:ascii="Times New Roman" w:hAnsi="Times New Roman"/>
          <w:sz w:val="24"/>
          <w:szCs w:val="24"/>
        </w:rPr>
        <w:t>-</w:t>
      </w:r>
      <w:proofErr w:type="spellStart"/>
      <w:r w:rsidR="00CA23E1"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
    <w:p w14:paraId="0537771E" w14:textId="6DDFEECA" w:rsidR="002503B9" w:rsidRPr="001002F2" w:rsidRDefault="00C549F4" w:rsidP="008000B2">
      <w:pPr>
        <w:pStyle w:val="ListParagraph"/>
        <w:numPr>
          <w:ilvl w:val="0"/>
          <w:numId w:val="19"/>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A23E1" w:rsidRPr="001002F2">
        <w:rPr>
          <w:rFonts w:ascii="Times New Roman" w:hAnsi="Times New Roman"/>
          <w:sz w:val="24"/>
          <w:szCs w:val="24"/>
        </w:rPr>
        <w:t>-</w:t>
      </w:r>
      <w:proofErr w:type="spellStart"/>
      <w:r w:rsidR="00CA23E1" w:rsidRPr="001002F2">
        <w:rPr>
          <w:rFonts w:ascii="Times New Roman" w:hAnsi="Times New Roman"/>
          <w:sz w:val="24"/>
          <w:szCs w:val="24"/>
        </w:rPr>
        <w:t>n</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pronën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përfshirë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dokumentacionin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w:t>
      </w:r>
      <w:proofErr w:type="spellEnd"/>
      <w:r w:rsidRPr="001002F2">
        <w:rPr>
          <w:rFonts w:ascii="Times New Roman" w:hAnsi="Times New Roman"/>
          <w:sz w:val="24"/>
          <w:szCs w:val="24"/>
        </w:rPr>
        <w:t>.</w:t>
      </w:r>
      <w:r w:rsidR="002503B9" w:rsidRPr="001002F2">
        <w:rPr>
          <w:rFonts w:ascii="Times New Roman" w:hAnsi="Times New Roman"/>
          <w:sz w:val="24"/>
          <w:szCs w:val="24"/>
        </w:rPr>
        <w:t xml:space="preserve"> </w:t>
      </w:r>
    </w:p>
    <w:p w14:paraId="34B23E30" w14:textId="0FE63823" w:rsidR="002503B9" w:rsidRPr="001002F2" w:rsidRDefault="002503B9" w:rsidP="008000B2">
      <w:pPr>
        <w:pStyle w:val="ListParagraph"/>
        <w:numPr>
          <w:ilvl w:val="0"/>
          <w:numId w:val="19"/>
        </w:numPr>
        <w:tabs>
          <w:tab w:val="left" w:pos="-90"/>
        </w:tabs>
        <w:ind w:left="-720" w:firstLine="360"/>
        <w:jc w:val="both"/>
        <w:rPr>
          <w:rFonts w:ascii="Times New Roman" w:hAnsi="Times New Roman"/>
          <w:sz w:val="24"/>
          <w:szCs w:val="24"/>
        </w:rPr>
      </w:pPr>
      <w:r w:rsidRPr="001002F2">
        <w:rPr>
          <w:rFonts w:ascii="Times New Roman" w:hAnsi="Times New Roman"/>
          <w:sz w:val="24"/>
          <w:szCs w:val="24"/>
          <w:lang w:val="sq-AL"/>
        </w:rPr>
        <w:t xml:space="preserve">Punonjësi i </w:t>
      </w:r>
      <w:r w:rsidR="00FB587D">
        <w:rPr>
          <w:rFonts w:ascii="Times New Roman" w:hAnsi="Times New Roman"/>
          <w:sz w:val="24"/>
          <w:szCs w:val="24"/>
          <w:lang w:val="sq-AL"/>
        </w:rPr>
        <w:t>QSRT</w:t>
      </w:r>
      <w:r w:rsidR="00CA23E1" w:rsidRPr="001002F2">
        <w:rPr>
          <w:rFonts w:ascii="Times New Roman" w:hAnsi="Times New Roman"/>
          <w:sz w:val="24"/>
          <w:szCs w:val="24"/>
          <w:lang w:val="sq-AL"/>
        </w:rPr>
        <w:t>-së</w:t>
      </w:r>
      <w:r w:rsidRPr="001002F2">
        <w:rPr>
          <w:rFonts w:ascii="Times New Roman" w:hAnsi="Times New Roman"/>
          <w:spacing w:val="-1"/>
          <w:sz w:val="24"/>
          <w:szCs w:val="24"/>
          <w:lang w:val="sq-AL"/>
        </w:rPr>
        <w:t xml:space="preserve"> </w:t>
      </w:r>
      <w:r w:rsidRPr="001002F2">
        <w:rPr>
          <w:rFonts w:ascii="Times New Roman" w:hAnsi="Times New Roman"/>
          <w:sz w:val="24"/>
          <w:szCs w:val="24"/>
          <w:lang w:val="sq-AL"/>
        </w:rPr>
        <w:t xml:space="preserve">duhet të jetë të kujdesshëm në përdorimin e </w:t>
      </w:r>
      <w:r w:rsidRPr="001002F2">
        <w:rPr>
          <w:rFonts w:ascii="Times New Roman" w:hAnsi="Times New Roman"/>
          <w:spacing w:val="-3"/>
          <w:sz w:val="24"/>
          <w:szCs w:val="24"/>
          <w:lang w:val="sq-AL"/>
        </w:rPr>
        <w:t xml:space="preserve">mjeteve dhe pronës së institucionit. Nuk duhet të përdorin mjetet institucionale për qëllime apo </w:t>
      </w:r>
      <w:r w:rsidRPr="001002F2">
        <w:rPr>
          <w:rFonts w:ascii="Times New Roman" w:hAnsi="Times New Roman"/>
          <w:sz w:val="24"/>
          <w:szCs w:val="24"/>
          <w:lang w:val="sq-AL"/>
        </w:rPr>
        <w:t>përdorim privat.</w:t>
      </w:r>
    </w:p>
    <w:p w14:paraId="070E8E27" w14:textId="77777777" w:rsidR="002503B9" w:rsidRPr="001002F2" w:rsidRDefault="002503B9" w:rsidP="008000B2">
      <w:pPr>
        <w:pStyle w:val="ListParagraph"/>
        <w:ind w:left="-720" w:firstLine="360"/>
        <w:jc w:val="both"/>
        <w:rPr>
          <w:rFonts w:ascii="Times New Roman" w:hAnsi="Times New Roman"/>
          <w:sz w:val="24"/>
          <w:szCs w:val="24"/>
        </w:rPr>
      </w:pPr>
    </w:p>
    <w:p w14:paraId="389E6CBB" w14:textId="77777777" w:rsidR="00C549F4" w:rsidRPr="001002F2" w:rsidRDefault="00C549F4" w:rsidP="008000B2">
      <w:pPr>
        <w:spacing w:after="0"/>
        <w:ind w:left="-720" w:firstLine="360"/>
        <w:jc w:val="center"/>
        <w:rPr>
          <w:rFonts w:ascii="Times New Roman" w:hAnsi="Times New Roman"/>
          <w:b/>
          <w:bCs/>
          <w:sz w:val="24"/>
          <w:szCs w:val="24"/>
        </w:rPr>
      </w:pPr>
    </w:p>
    <w:p w14:paraId="30BE13FB"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19</w:t>
      </w:r>
    </w:p>
    <w:p w14:paraId="07115A0E" w14:textId="36A1DE5F"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Pijet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alkolike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pirja</w:t>
      </w:r>
      <w:proofErr w:type="spellEnd"/>
      <w:r w:rsidRPr="001002F2">
        <w:rPr>
          <w:rFonts w:ascii="Times New Roman" w:hAnsi="Times New Roman"/>
          <w:b/>
          <w:bCs/>
          <w:sz w:val="24"/>
          <w:szCs w:val="24"/>
        </w:rPr>
        <w:t xml:space="preserve"> e </w:t>
      </w:r>
      <w:proofErr w:type="spellStart"/>
      <w:r w:rsidRPr="001002F2">
        <w:rPr>
          <w:rFonts w:ascii="Times New Roman" w:hAnsi="Times New Roman"/>
          <w:b/>
          <w:bCs/>
          <w:sz w:val="24"/>
          <w:szCs w:val="24"/>
        </w:rPr>
        <w:t>duhanit</w:t>
      </w:r>
      <w:proofErr w:type="spellEnd"/>
      <w:r w:rsidR="00EB3EF1" w:rsidRPr="001002F2">
        <w:rPr>
          <w:rFonts w:ascii="Times New Roman" w:hAnsi="Times New Roman"/>
          <w:b/>
          <w:bCs/>
          <w:sz w:val="24"/>
          <w:szCs w:val="24"/>
        </w:rPr>
        <w:t xml:space="preserve"> </w:t>
      </w:r>
    </w:p>
    <w:p w14:paraId="3FB884B5" w14:textId="77777777" w:rsidR="00C549F4" w:rsidRPr="001002F2" w:rsidRDefault="00C549F4" w:rsidP="008000B2">
      <w:pPr>
        <w:spacing w:after="0"/>
        <w:ind w:left="-720" w:firstLine="360"/>
        <w:jc w:val="center"/>
        <w:rPr>
          <w:rFonts w:ascii="Times New Roman" w:hAnsi="Times New Roman"/>
          <w:b/>
          <w:bCs/>
          <w:sz w:val="24"/>
          <w:szCs w:val="24"/>
        </w:rPr>
      </w:pPr>
    </w:p>
    <w:p w14:paraId="24C7E162" w14:textId="20C4BD60" w:rsidR="00C549F4" w:rsidRPr="001002F2" w:rsidRDefault="00C549F4" w:rsidP="008000B2">
      <w:pPr>
        <w:pStyle w:val="ListParagraph"/>
        <w:numPr>
          <w:ilvl w:val="0"/>
          <w:numId w:val="20"/>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ndalohet</w:t>
      </w:r>
      <w:proofErr w:type="spellEnd"/>
      <w:r w:rsidRPr="001002F2">
        <w:rPr>
          <w:rFonts w:ascii="Times New Roman" w:hAnsi="Times New Roman"/>
          <w:sz w:val="24"/>
          <w:szCs w:val="24"/>
        </w:rPr>
        <w:t>:</w:t>
      </w:r>
      <w:r w:rsidR="00EB3EF1" w:rsidRPr="001002F2">
        <w:rPr>
          <w:rFonts w:ascii="Times New Roman" w:hAnsi="Times New Roman"/>
          <w:sz w:val="24"/>
          <w:szCs w:val="24"/>
        </w:rPr>
        <w:t xml:space="preserve"> </w:t>
      </w:r>
    </w:p>
    <w:p w14:paraId="231E26F9" w14:textId="77777777" w:rsidR="00C549F4" w:rsidRPr="001002F2" w:rsidRDefault="00C549F4" w:rsidP="008000B2">
      <w:pPr>
        <w:pStyle w:val="ListParagraph"/>
        <w:numPr>
          <w:ilvl w:val="0"/>
          <w:numId w:val="21"/>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Mbajtja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pijeve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alkolike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ambjentet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w:t>
      </w:r>
    </w:p>
    <w:p w14:paraId="56C9E50A" w14:textId="5A76806B" w:rsidR="00C549F4" w:rsidRPr="001002F2" w:rsidRDefault="00C549F4" w:rsidP="008000B2">
      <w:pPr>
        <w:pStyle w:val="ListParagraph"/>
        <w:numPr>
          <w:ilvl w:val="0"/>
          <w:numId w:val="21"/>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Konsumimi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pijeve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alkolike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unonjësit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00EB3EF1" w:rsidRPr="001002F2">
        <w:rPr>
          <w:rFonts w:ascii="Times New Roman" w:hAnsi="Times New Roman"/>
          <w:sz w:val="24"/>
          <w:szCs w:val="24"/>
        </w:rPr>
        <w:t>b</w:t>
      </w:r>
      <w:r w:rsidRPr="001002F2">
        <w:rPr>
          <w:rFonts w:ascii="Times New Roman" w:hAnsi="Times New Roman"/>
          <w:sz w:val="24"/>
          <w:szCs w:val="24"/>
        </w:rPr>
        <w:t>renda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ashtu</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jashtë</w:t>
      </w:r>
      <w:proofErr w:type="spellEnd"/>
      <w:r w:rsidRPr="001002F2">
        <w:rPr>
          <w:rFonts w:ascii="Times New Roman" w:hAnsi="Times New Roman"/>
          <w:sz w:val="24"/>
          <w:szCs w:val="24"/>
        </w:rPr>
        <w:t xml:space="preserve"> </w:t>
      </w:r>
      <w:proofErr w:type="spellStart"/>
      <w:r w:rsidR="00EB3EF1" w:rsidRPr="001002F2">
        <w:rPr>
          <w:rFonts w:ascii="Times New Roman" w:hAnsi="Times New Roman"/>
          <w:sz w:val="24"/>
          <w:szCs w:val="24"/>
        </w:rPr>
        <w:t>i</w:t>
      </w:r>
      <w:r w:rsidRPr="001002F2">
        <w:rPr>
          <w:rFonts w:ascii="Times New Roman" w:hAnsi="Times New Roman"/>
          <w:sz w:val="24"/>
          <w:szCs w:val="24"/>
        </w:rPr>
        <w:t>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kohëzgjatjes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normale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w:t>
      </w:r>
    </w:p>
    <w:p w14:paraId="1EBC4EA6" w14:textId="24A57222" w:rsidR="00C549F4" w:rsidRPr="001002F2" w:rsidRDefault="00C549F4" w:rsidP="008000B2">
      <w:pPr>
        <w:pStyle w:val="ListParagraph"/>
        <w:numPr>
          <w:ilvl w:val="0"/>
          <w:numId w:val="20"/>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ndaluar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pirja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duhanit</w:t>
      </w:r>
      <w:proofErr w:type="spellEnd"/>
      <w:r w:rsidRPr="001002F2">
        <w:rPr>
          <w:rFonts w:ascii="Times New Roman" w:hAnsi="Times New Roman"/>
          <w:sz w:val="24"/>
          <w:szCs w:val="24"/>
        </w:rPr>
        <w:t xml:space="preserve">. Ajo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caktuar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w:t>
      </w:r>
      <w:r w:rsidR="00CA23E1" w:rsidRPr="001002F2">
        <w:rPr>
          <w:rFonts w:ascii="Times New Roman" w:hAnsi="Times New Roman"/>
          <w:sz w:val="24"/>
          <w:szCs w:val="24"/>
        </w:rPr>
        <w:t xml:space="preserve"> </w:t>
      </w:r>
    </w:p>
    <w:p w14:paraId="3921F0F9" w14:textId="77777777" w:rsidR="00C549F4" w:rsidRPr="001002F2" w:rsidRDefault="00C549F4" w:rsidP="008000B2">
      <w:pPr>
        <w:ind w:left="-720" w:firstLine="360"/>
        <w:jc w:val="both"/>
        <w:rPr>
          <w:rFonts w:ascii="Times New Roman" w:hAnsi="Times New Roman"/>
          <w:sz w:val="24"/>
          <w:szCs w:val="24"/>
        </w:rPr>
      </w:pPr>
    </w:p>
    <w:p w14:paraId="662662E9"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20</w:t>
      </w:r>
    </w:p>
    <w:p w14:paraId="69AD7868"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Hakmarrja</w:t>
      </w:r>
      <w:proofErr w:type="spellEnd"/>
    </w:p>
    <w:p w14:paraId="3EF11FF9" w14:textId="77777777" w:rsidR="00C549F4" w:rsidRPr="001002F2" w:rsidRDefault="00C549F4" w:rsidP="008000B2">
      <w:pPr>
        <w:spacing w:after="0"/>
        <w:ind w:left="-720" w:firstLine="360"/>
        <w:jc w:val="center"/>
        <w:rPr>
          <w:rFonts w:ascii="Times New Roman" w:hAnsi="Times New Roman"/>
          <w:b/>
          <w:bCs/>
          <w:sz w:val="24"/>
          <w:szCs w:val="24"/>
        </w:rPr>
      </w:pPr>
    </w:p>
    <w:p w14:paraId="43646667" w14:textId="77777777" w:rsidR="00C549F4" w:rsidRPr="001002F2" w:rsidRDefault="00C549F4" w:rsidP="008000B2">
      <w:pPr>
        <w:pStyle w:val="ListParagraph"/>
        <w:numPr>
          <w:ilvl w:val="0"/>
          <w:numId w:val="22"/>
        </w:numPr>
        <w:ind w:left="-720" w:firstLine="360"/>
        <w:jc w:val="both"/>
        <w:rPr>
          <w:rFonts w:ascii="Times New Roman" w:hAnsi="Times New Roman"/>
          <w:sz w:val="24"/>
          <w:szCs w:val="24"/>
        </w:rPr>
      </w:pPr>
      <w:proofErr w:type="spellStart"/>
      <w:r w:rsidRPr="001002F2">
        <w:rPr>
          <w:rFonts w:ascii="Times New Roman" w:hAnsi="Times New Roman"/>
          <w:sz w:val="24"/>
          <w:szCs w:val="24"/>
        </w:rPr>
        <w:t>Dëmtimi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pësohet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rezultat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akuzave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pabazuara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joserioze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dekurajon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sjelljen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zbatimin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standardeve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
    <w:p w14:paraId="7DB95A2D" w14:textId="59060449" w:rsidR="00C549F4" w:rsidRPr="001002F2" w:rsidRDefault="00FB587D" w:rsidP="008000B2">
      <w:pPr>
        <w:pStyle w:val="ListParagraph"/>
        <w:numPr>
          <w:ilvl w:val="0"/>
          <w:numId w:val="22"/>
        </w:numPr>
        <w:ind w:left="-720" w:firstLine="360"/>
        <w:jc w:val="both"/>
        <w:rPr>
          <w:rFonts w:ascii="Times New Roman" w:hAnsi="Times New Roman"/>
          <w:sz w:val="24"/>
          <w:szCs w:val="24"/>
        </w:rPr>
      </w:pPr>
      <w:r>
        <w:rPr>
          <w:rFonts w:ascii="Times New Roman" w:hAnsi="Times New Roman"/>
          <w:sz w:val="24"/>
          <w:szCs w:val="24"/>
        </w:rPr>
        <w:t>QSRT</w:t>
      </w:r>
      <w:r w:rsidR="004D0F8A" w:rsidRPr="001002F2">
        <w:rPr>
          <w:rFonts w:ascii="Times New Roman" w:hAnsi="Times New Roman"/>
          <w:sz w:val="24"/>
          <w:szCs w:val="24"/>
        </w:rPr>
        <w:t>-ja</w:t>
      </w:r>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mbron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stafin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tij</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rastet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ata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bëhen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objekt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akuzave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pabaza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nga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çdokush</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mbetet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pakënaqur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pasojë</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kryerjes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rregullt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detyrës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prej</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tyre</w:t>
      </w:r>
      <w:proofErr w:type="spellEnd"/>
      <w:r w:rsidR="00C549F4" w:rsidRPr="001002F2">
        <w:rPr>
          <w:rFonts w:ascii="Times New Roman" w:hAnsi="Times New Roman"/>
          <w:sz w:val="24"/>
          <w:szCs w:val="24"/>
        </w:rPr>
        <w:t xml:space="preserve">. </w:t>
      </w:r>
    </w:p>
    <w:p w14:paraId="4AC56B9B" w14:textId="4FEEE3FF" w:rsidR="00C549F4" w:rsidRPr="001002F2" w:rsidRDefault="00C549F4" w:rsidP="008000B2">
      <w:pPr>
        <w:pStyle w:val="ListParagraph"/>
        <w:numPr>
          <w:ilvl w:val="0"/>
          <w:numId w:val="22"/>
        </w:numPr>
        <w:ind w:left="-720" w:firstLine="360"/>
        <w:jc w:val="both"/>
        <w:rPr>
          <w:rFonts w:ascii="Times New Roman" w:hAnsi="Times New Roman"/>
          <w:sz w:val="24"/>
          <w:szCs w:val="24"/>
        </w:rPr>
      </w:pPr>
      <w:r w:rsidRPr="001002F2">
        <w:rPr>
          <w:rFonts w:ascii="Times New Roman" w:hAnsi="Times New Roman"/>
          <w:sz w:val="24"/>
          <w:szCs w:val="24"/>
        </w:rPr>
        <w:t xml:space="preserve">Liria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ngritur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probleme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çështje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shqetësime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thelbësore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integritetin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w:t>
      </w:r>
      <w:proofErr w:type="spellEnd"/>
      <w:r w:rsidRPr="001002F2">
        <w:rPr>
          <w:rFonts w:ascii="Times New Roman" w:hAnsi="Times New Roman"/>
          <w:sz w:val="24"/>
          <w:szCs w:val="24"/>
        </w:rPr>
        <w:t xml:space="preserve">. Si </w:t>
      </w:r>
      <w:proofErr w:type="spellStart"/>
      <w:r w:rsidRPr="001002F2">
        <w:rPr>
          <w:rFonts w:ascii="Times New Roman" w:hAnsi="Times New Roman"/>
          <w:sz w:val="24"/>
          <w:szCs w:val="24"/>
        </w:rPr>
        <w:t>pasojë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4D0F8A" w:rsidRPr="001002F2">
        <w:rPr>
          <w:rFonts w:ascii="Times New Roman" w:hAnsi="Times New Roman"/>
          <w:sz w:val="24"/>
          <w:szCs w:val="24"/>
        </w:rPr>
        <w:t xml:space="preserve">-ja </w:t>
      </w:r>
      <w:r w:rsidRPr="001002F2">
        <w:rPr>
          <w:rFonts w:ascii="Times New Roman" w:hAnsi="Times New Roman"/>
          <w:sz w:val="24"/>
          <w:szCs w:val="24"/>
        </w:rPr>
        <w:t xml:space="preserve">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hakmarrjet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lloji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përfshirë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ardhura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pasojë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qëndrimeve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mbajtura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ngritjes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problemeve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shqetësimeve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Kjo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mbrojtur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anëtarët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lastRenderedPageBreak/>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persona,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cënojnë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aplikojnë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hakmarrjen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kundër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w:t>
      </w:r>
    </w:p>
    <w:p w14:paraId="12BDEB82" w14:textId="77777777" w:rsidR="00C549F4" w:rsidRPr="001002F2" w:rsidRDefault="00C549F4" w:rsidP="008000B2">
      <w:pPr>
        <w:pStyle w:val="ListParagraph"/>
        <w:numPr>
          <w:ilvl w:val="0"/>
          <w:numId w:val="22"/>
        </w:numPr>
        <w:ind w:left="-720" w:firstLine="360"/>
        <w:jc w:val="both"/>
        <w:rPr>
          <w:rFonts w:ascii="Times New Roman" w:hAnsi="Times New Roman"/>
          <w:sz w:val="24"/>
          <w:szCs w:val="24"/>
        </w:rPr>
      </w:pPr>
      <w:proofErr w:type="spellStart"/>
      <w:r w:rsidRPr="001002F2">
        <w:rPr>
          <w:rFonts w:ascii="Times New Roman" w:hAnsi="Times New Roman"/>
          <w:sz w:val="24"/>
          <w:szCs w:val="24"/>
        </w:rPr>
        <w:t>Ankesat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hakmarrje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trajtohen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seriozisht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sqarohen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menjëherë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Bordit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
    <w:p w14:paraId="7F6A902A" w14:textId="77777777" w:rsidR="008000B2" w:rsidRDefault="008000B2" w:rsidP="008000B2">
      <w:pPr>
        <w:spacing w:after="0"/>
        <w:ind w:left="-720" w:firstLine="360"/>
        <w:jc w:val="center"/>
        <w:rPr>
          <w:rFonts w:ascii="Times New Roman" w:hAnsi="Times New Roman"/>
          <w:b/>
          <w:bCs/>
          <w:sz w:val="24"/>
          <w:szCs w:val="24"/>
        </w:rPr>
      </w:pPr>
    </w:p>
    <w:p w14:paraId="1B0097AC" w14:textId="069AE5B2"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21</w:t>
      </w:r>
    </w:p>
    <w:p w14:paraId="00C752DE"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Privatësia</w:t>
      </w:r>
      <w:proofErr w:type="spellEnd"/>
    </w:p>
    <w:p w14:paraId="79C2B6A8" w14:textId="77777777" w:rsidR="00C549F4" w:rsidRPr="001002F2" w:rsidRDefault="00C549F4" w:rsidP="008000B2">
      <w:pPr>
        <w:spacing w:after="0"/>
        <w:ind w:left="-720" w:firstLine="360"/>
        <w:jc w:val="center"/>
        <w:rPr>
          <w:rFonts w:ascii="Times New Roman" w:hAnsi="Times New Roman"/>
          <w:b/>
          <w:bCs/>
          <w:sz w:val="24"/>
          <w:szCs w:val="24"/>
        </w:rPr>
      </w:pPr>
    </w:p>
    <w:p w14:paraId="3DE64B16" w14:textId="0D27D106" w:rsidR="00C549F4" w:rsidRPr="001002F2" w:rsidRDefault="00FB587D" w:rsidP="008000B2">
      <w:pPr>
        <w:pStyle w:val="ListParagraph"/>
        <w:numPr>
          <w:ilvl w:val="0"/>
          <w:numId w:val="23"/>
        </w:numPr>
        <w:ind w:left="-720" w:firstLine="360"/>
        <w:jc w:val="both"/>
        <w:rPr>
          <w:rFonts w:ascii="Times New Roman" w:hAnsi="Times New Roman"/>
          <w:sz w:val="24"/>
          <w:szCs w:val="24"/>
        </w:rPr>
      </w:pPr>
      <w:r>
        <w:rPr>
          <w:rFonts w:ascii="Times New Roman" w:hAnsi="Times New Roman"/>
          <w:sz w:val="24"/>
          <w:szCs w:val="24"/>
        </w:rPr>
        <w:t>QSRT</w:t>
      </w:r>
      <w:r w:rsidR="004D0F8A" w:rsidRPr="001002F2">
        <w:rPr>
          <w:rFonts w:ascii="Times New Roman" w:hAnsi="Times New Roman"/>
          <w:sz w:val="24"/>
          <w:szCs w:val="24"/>
        </w:rPr>
        <w:t>-ja</w:t>
      </w:r>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respekton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privatësin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stafit</w:t>
      </w:r>
      <w:proofErr w:type="spellEnd"/>
      <w:r w:rsidR="00C549F4" w:rsidRPr="001002F2">
        <w:rPr>
          <w:rFonts w:ascii="Times New Roman" w:hAnsi="Times New Roman"/>
          <w:sz w:val="24"/>
          <w:szCs w:val="24"/>
        </w:rPr>
        <w:t>.</w:t>
      </w:r>
    </w:p>
    <w:p w14:paraId="46DB5A57" w14:textId="77777777" w:rsidR="00C549F4" w:rsidRPr="001002F2" w:rsidRDefault="00C549F4" w:rsidP="008000B2">
      <w:pPr>
        <w:pStyle w:val="ListParagraph"/>
        <w:numPr>
          <w:ilvl w:val="0"/>
          <w:numId w:val="23"/>
        </w:numPr>
        <w:ind w:left="-720" w:firstLine="360"/>
        <w:jc w:val="both"/>
        <w:rPr>
          <w:rFonts w:ascii="Times New Roman" w:hAnsi="Times New Roman"/>
          <w:sz w:val="24"/>
          <w:szCs w:val="24"/>
        </w:rPr>
      </w:pPr>
      <w:proofErr w:type="spellStart"/>
      <w:r w:rsidRPr="001002F2">
        <w:rPr>
          <w:rFonts w:ascii="Times New Roman" w:hAnsi="Times New Roman"/>
          <w:sz w:val="24"/>
          <w:szCs w:val="24"/>
        </w:rPr>
        <w:t>Informacionet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konfidenciale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përfshirë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dosjet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shënimet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mjekësore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hetime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masat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keqpërdoren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zbulohen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njihen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persona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autorizuar</w:t>
      </w:r>
      <w:proofErr w:type="spellEnd"/>
      <w:r w:rsidRPr="001002F2">
        <w:rPr>
          <w:rFonts w:ascii="Times New Roman" w:hAnsi="Times New Roman"/>
          <w:sz w:val="24"/>
          <w:szCs w:val="24"/>
        </w:rPr>
        <w:t xml:space="preserve">. </w:t>
      </w:r>
    </w:p>
    <w:p w14:paraId="6825A327" w14:textId="4BA95FC0" w:rsidR="00C549F4" w:rsidRPr="001002F2" w:rsidRDefault="006E1925" w:rsidP="008000B2">
      <w:pPr>
        <w:pStyle w:val="ListParagraph"/>
        <w:numPr>
          <w:ilvl w:val="0"/>
          <w:numId w:val="23"/>
        </w:numPr>
        <w:ind w:left="-720" w:firstLine="360"/>
        <w:jc w:val="both"/>
        <w:rPr>
          <w:rFonts w:ascii="Times New Roman" w:hAnsi="Times New Roman"/>
          <w:sz w:val="24"/>
          <w:szCs w:val="24"/>
        </w:rPr>
      </w:pPr>
      <w:proofErr w:type="spellStart"/>
      <w:r w:rsidRPr="001002F2">
        <w:rPr>
          <w:rFonts w:ascii="Times New Roman" w:hAnsi="Times New Roman"/>
          <w:sz w:val="24"/>
          <w:szCs w:val="24"/>
        </w:rPr>
        <w:t>Sektori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Njerëzore</w:t>
      </w:r>
      <w:proofErr w:type="spellEnd"/>
      <w:r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ruan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konfidencialitetin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çdo</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informacioni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përputhje</w:t>
      </w:r>
      <w:proofErr w:type="spellEnd"/>
      <w:r w:rsidR="00C549F4" w:rsidRPr="001002F2">
        <w:rPr>
          <w:rFonts w:ascii="Times New Roman" w:hAnsi="Times New Roman"/>
          <w:sz w:val="24"/>
          <w:szCs w:val="24"/>
        </w:rPr>
        <w:t xml:space="preserve"> me </w:t>
      </w:r>
      <w:proofErr w:type="spellStart"/>
      <w:r w:rsidR="00C549F4" w:rsidRPr="001002F2">
        <w:rPr>
          <w:rFonts w:ascii="Times New Roman" w:hAnsi="Times New Roman"/>
          <w:sz w:val="24"/>
          <w:szCs w:val="24"/>
        </w:rPr>
        <w:t>aktet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përkatëse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ligjore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nënligjore</w:t>
      </w:r>
      <w:proofErr w:type="spellEnd"/>
      <w:r w:rsidR="00C549F4" w:rsidRPr="001002F2">
        <w:rPr>
          <w:rFonts w:ascii="Times New Roman" w:hAnsi="Times New Roman"/>
          <w:sz w:val="24"/>
          <w:szCs w:val="24"/>
        </w:rPr>
        <w:t xml:space="preserve">. </w:t>
      </w:r>
    </w:p>
    <w:p w14:paraId="06F1106C" w14:textId="1C3D0E21" w:rsidR="00C549F4" w:rsidRPr="001002F2" w:rsidRDefault="00FB587D" w:rsidP="008000B2">
      <w:pPr>
        <w:pStyle w:val="ListParagraph"/>
        <w:numPr>
          <w:ilvl w:val="0"/>
          <w:numId w:val="23"/>
        </w:numPr>
        <w:ind w:left="-720" w:firstLine="360"/>
        <w:jc w:val="both"/>
        <w:rPr>
          <w:rFonts w:ascii="Times New Roman" w:hAnsi="Times New Roman"/>
          <w:sz w:val="24"/>
          <w:szCs w:val="24"/>
        </w:rPr>
      </w:pPr>
      <w:r>
        <w:rPr>
          <w:rFonts w:ascii="Times New Roman" w:hAnsi="Times New Roman"/>
          <w:sz w:val="24"/>
          <w:szCs w:val="24"/>
        </w:rPr>
        <w:t>QSRT</w:t>
      </w:r>
      <w:r w:rsidR="004D0F8A" w:rsidRPr="001002F2">
        <w:rPr>
          <w:rFonts w:ascii="Times New Roman" w:hAnsi="Times New Roman"/>
          <w:sz w:val="24"/>
          <w:szCs w:val="24"/>
        </w:rPr>
        <w:t>-ja</w:t>
      </w:r>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respekton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privatësin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punonjësve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nuk</w:t>
      </w:r>
      <w:proofErr w:type="spellEnd"/>
      <w:r w:rsidR="00C549F4" w:rsidRPr="001002F2">
        <w:rPr>
          <w:rFonts w:ascii="Times New Roman" w:hAnsi="Times New Roman"/>
          <w:sz w:val="24"/>
          <w:szCs w:val="24"/>
        </w:rPr>
        <w:t xml:space="preserve"> 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kërkojë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ndryshojë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sjelljet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personale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tyre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deri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këto</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sjellje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nuk</w:t>
      </w:r>
      <w:proofErr w:type="spellEnd"/>
      <w:r w:rsidR="00C549F4" w:rsidRPr="001002F2">
        <w:rPr>
          <w:rFonts w:ascii="Times New Roman" w:hAnsi="Times New Roman"/>
          <w:sz w:val="24"/>
          <w:szCs w:val="24"/>
        </w:rPr>
        <w:t xml:space="preserve"> 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dëmtojnë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rezultatet</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punës</w:t>
      </w:r>
      <w:proofErr w:type="spellEnd"/>
      <w:r w:rsidR="00C549F4" w:rsidRPr="001002F2">
        <w:rPr>
          <w:rFonts w:ascii="Times New Roman" w:hAnsi="Times New Roman"/>
          <w:sz w:val="24"/>
          <w:szCs w:val="24"/>
        </w:rPr>
        <w:t xml:space="preserve">, apo </w:t>
      </w:r>
      <w:proofErr w:type="spellStart"/>
      <w:r w:rsidR="00C549F4" w:rsidRPr="001002F2">
        <w:rPr>
          <w:rFonts w:ascii="Times New Roman" w:hAnsi="Times New Roman"/>
          <w:sz w:val="24"/>
          <w:szCs w:val="24"/>
        </w:rPr>
        <w:t>kur</w:t>
      </w:r>
      <w:proofErr w:type="spellEnd"/>
      <w:r w:rsidR="00C549F4" w:rsidRPr="001002F2">
        <w:rPr>
          <w:rFonts w:ascii="Times New Roman" w:hAnsi="Times New Roman"/>
          <w:sz w:val="24"/>
          <w:szCs w:val="24"/>
        </w:rPr>
        <w:t xml:space="preserve"> do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bien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kundërshtim</w:t>
      </w:r>
      <w:proofErr w:type="spellEnd"/>
      <w:r w:rsidR="00C549F4" w:rsidRPr="001002F2">
        <w:rPr>
          <w:rFonts w:ascii="Times New Roman" w:hAnsi="Times New Roman"/>
          <w:sz w:val="24"/>
          <w:szCs w:val="24"/>
        </w:rPr>
        <w:t xml:space="preserve"> me </w:t>
      </w:r>
      <w:proofErr w:type="spellStart"/>
      <w:r w:rsidR="00C549F4" w:rsidRPr="001002F2">
        <w:rPr>
          <w:rFonts w:ascii="Times New Roman" w:hAnsi="Times New Roman"/>
          <w:sz w:val="24"/>
          <w:szCs w:val="24"/>
        </w:rPr>
        <w:t>rregulloren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brendshme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institucionit</w:t>
      </w:r>
      <w:proofErr w:type="spellEnd"/>
      <w:r w:rsidR="00C549F4" w:rsidRPr="001002F2">
        <w:rPr>
          <w:rFonts w:ascii="Times New Roman" w:hAnsi="Times New Roman"/>
          <w:sz w:val="24"/>
          <w:szCs w:val="24"/>
        </w:rPr>
        <w:t xml:space="preserve">. </w:t>
      </w:r>
    </w:p>
    <w:p w14:paraId="7A0771D1" w14:textId="77777777" w:rsidR="006E1925" w:rsidRPr="001002F2" w:rsidRDefault="006E1925" w:rsidP="008000B2">
      <w:pPr>
        <w:spacing w:after="0"/>
        <w:ind w:left="-720" w:firstLine="360"/>
        <w:jc w:val="center"/>
        <w:rPr>
          <w:rFonts w:ascii="Times New Roman" w:hAnsi="Times New Roman"/>
          <w:b/>
          <w:bCs/>
          <w:sz w:val="24"/>
          <w:szCs w:val="24"/>
        </w:rPr>
      </w:pPr>
    </w:p>
    <w:p w14:paraId="690FBF5F" w14:textId="7483A96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22</w:t>
      </w:r>
    </w:p>
    <w:p w14:paraId="1C2D8BEF"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Ekuilibri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Punë-Familje</w:t>
      </w:r>
      <w:proofErr w:type="spellEnd"/>
    </w:p>
    <w:p w14:paraId="1A5E234C" w14:textId="77777777" w:rsidR="00C549F4" w:rsidRPr="001002F2" w:rsidRDefault="00C549F4" w:rsidP="008000B2">
      <w:pPr>
        <w:spacing w:after="0"/>
        <w:ind w:left="-720" w:firstLine="360"/>
        <w:jc w:val="center"/>
        <w:rPr>
          <w:rFonts w:ascii="Times New Roman" w:hAnsi="Times New Roman"/>
          <w:b/>
          <w:bCs/>
          <w:sz w:val="24"/>
          <w:szCs w:val="24"/>
        </w:rPr>
      </w:pPr>
    </w:p>
    <w:p w14:paraId="287CDB6D" w14:textId="4145AAA7" w:rsidR="00C549F4" w:rsidRPr="001002F2" w:rsidRDefault="00FB587D" w:rsidP="008000B2">
      <w:pPr>
        <w:pStyle w:val="ListParagraph"/>
        <w:numPr>
          <w:ilvl w:val="0"/>
          <w:numId w:val="24"/>
        </w:numPr>
        <w:ind w:left="-720" w:firstLine="360"/>
        <w:jc w:val="both"/>
        <w:rPr>
          <w:rFonts w:ascii="Times New Roman" w:hAnsi="Times New Roman"/>
          <w:sz w:val="24"/>
          <w:szCs w:val="24"/>
        </w:rPr>
      </w:pPr>
      <w:r>
        <w:rPr>
          <w:rFonts w:ascii="Times New Roman" w:hAnsi="Times New Roman"/>
          <w:sz w:val="24"/>
          <w:szCs w:val="24"/>
        </w:rPr>
        <w:t>QSRT</w:t>
      </w:r>
      <w:r w:rsidR="00767030" w:rsidRPr="001002F2">
        <w:rPr>
          <w:rFonts w:ascii="Times New Roman" w:hAnsi="Times New Roman"/>
          <w:sz w:val="24"/>
          <w:szCs w:val="24"/>
        </w:rPr>
        <w:t>-ja</w:t>
      </w:r>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respekton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ekuilibrin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punë-familje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sfidë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arritjen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objektivave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paracaktuar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çmon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përpjekjet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pasionin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çdo</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punonjësi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ruajtjen</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këtyre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raporteve</w:t>
      </w:r>
      <w:proofErr w:type="spellEnd"/>
      <w:r w:rsidR="00C549F4" w:rsidRPr="001002F2">
        <w:rPr>
          <w:rFonts w:ascii="Times New Roman" w:hAnsi="Times New Roman"/>
          <w:sz w:val="24"/>
          <w:szCs w:val="24"/>
        </w:rPr>
        <w:t xml:space="preserve">. </w:t>
      </w:r>
    </w:p>
    <w:p w14:paraId="58FA9CA5" w14:textId="194BFE70" w:rsidR="00C549F4" w:rsidRPr="001002F2" w:rsidRDefault="00FB587D" w:rsidP="008000B2">
      <w:pPr>
        <w:pStyle w:val="ListParagraph"/>
        <w:numPr>
          <w:ilvl w:val="0"/>
          <w:numId w:val="24"/>
        </w:numPr>
        <w:ind w:left="-720" w:firstLine="360"/>
        <w:jc w:val="both"/>
        <w:rPr>
          <w:rFonts w:ascii="Times New Roman" w:hAnsi="Times New Roman"/>
          <w:sz w:val="24"/>
          <w:szCs w:val="24"/>
        </w:rPr>
      </w:pPr>
      <w:r>
        <w:rPr>
          <w:rFonts w:ascii="Times New Roman" w:hAnsi="Times New Roman"/>
          <w:sz w:val="24"/>
          <w:szCs w:val="24"/>
        </w:rPr>
        <w:t>QSRT</w:t>
      </w:r>
      <w:r w:rsidR="00767030" w:rsidRPr="001002F2">
        <w:rPr>
          <w:rFonts w:ascii="Times New Roman" w:hAnsi="Times New Roman"/>
          <w:sz w:val="24"/>
          <w:szCs w:val="24"/>
        </w:rPr>
        <w:t>-ja</w:t>
      </w:r>
      <w:r w:rsidR="00C549F4" w:rsidRPr="001002F2">
        <w:rPr>
          <w:rFonts w:ascii="Times New Roman" w:hAnsi="Times New Roman"/>
          <w:sz w:val="24"/>
          <w:szCs w:val="24"/>
        </w:rPr>
        <w:t xml:space="preserve"> </w:t>
      </w:r>
      <w:proofErr w:type="spellStart"/>
      <w:r w:rsidR="00767030" w:rsidRPr="001002F2">
        <w:rPr>
          <w:rFonts w:ascii="Times New Roman" w:hAnsi="Times New Roman"/>
          <w:sz w:val="24"/>
          <w:szCs w:val="24"/>
        </w:rPr>
        <w:t>duhet</w:t>
      </w:r>
      <w:proofErr w:type="spellEnd"/>
      <w:r w:rsidR="00767030" w:rsidRPr="001002F2">
        <w:rPr>
          <w:rFonts w:ascii="Times New Roman" w:hAnsi="Times New Roman"/>
          <w:sz w:val="24"/>
          <w:szCs w:val="24"/>
        </w:rPr>
        <w:t xml:space="preserve"> </w:t>
      </w:r>
      <w:proofErr w:type="spellStart"/>
      <w:r w:rsidR="00767030"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përpiqet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krijojë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mjedis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brendshëm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mirë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jetë</w:t>
      </w:r>
      <w:proofErr w:type="spellEnd"/>
      <w:r w:rsidR="00C549F4" w:rsidRPr="001002F2">
        <w:rPr>
          <w:rFonts w:ascii="Times New Roman" w:hAnsi="Times New Roman"/>
          <w:sz w:val="24"/>
          <w:szCs w:val="24"/>
        </w:rPr>
        <w:t xml:space="preserve"> e </w:t>
      </w:r>
      <w:proofErr w:type="spellStart"/>
      <w:r w:rsidR="00C549F4" w:rsidRPr="001002F2">
        <w:rPr>
          <w:rFonts w:ascii="Times New Roman" w:hAnsi="Times New Roman"/>
          <w:sz w:val="24"/>
          <w:szCs w:val="24"/>
        </w:rPr>
        <w:t>mundur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mënyrë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mbështesë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punonjësit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arritur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ekuilibër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efektshëm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ndërmjet</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jetës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familjare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asaj</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personale</w:t>
      </w:r>
      <w:proofErr w:type="spellEnd"/>
      <w:r w:rsidR="00C549F4" w:rsidRPr="001002F2">
        <w:rPr>
          <w:rFonts w:ascii="Times New Roman" w:hAnsi="Times New Roman"/>
          <w:sz w:val="24"/>
          <w:szCs w:val="24"/>
        </w:rPr>
        <w:t xml:space="preserve">. </w:t>
      </w:r>
    </w:p>
    <w:p w14:paraId="208F3B3B" w14:textId="77777777" w:rsidR="006E1925" w:rsidRPr="001002F2" w:rsidRDefault="006E1925" w:rsidP="008000B2">
      <w:pPr>
        <w:spacing w:after="0"/>
        <w:ind w:left="-720" w:firstLine="360"/>
        <w:jc w:val="center"/>
        <w:rPr>
          <w:rFonts w:ascii="Times New Roman" w:hAnsi="Times New Roman"/>
          <w:b/>
          <w:bCs/>
          <w:sz w:val="24"/>
          <w:szCs w:val="24"/>
        </w:rPr>
      </w:pPr>
    </w:p>
    <w:p w14:paraId="50D0361F" w14:textId="62B254F2"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23</w:t>
      </w:r>
      <w:r w:rsidR="001E19DC">
        <w:rPr>
          <w:rFonts w:ascii="Times New Roman" w:hAnsi="Times New Roman"/>
          <w:b/>
          <w:bCs/>
          <w:sz w:val="24"/>
          <w:szCs w:val="24"/>
        </w:rPr>
        <w:t xml:space="preserve"> </w:t>
      </w:r>
    </w:p>
    <w:p w14:paraId="5EB92857" w14:textId="72FACB8A"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Marrëdhëniet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epror-vartës</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ndërmjet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kolegëve</w:t>
      </w:r>
      <w:proofErr w:type="spellEnd"/>
      <w:r w:rsidR="007515FB" w:rsidRPr="001002F2">
        <w:rPr>
          <w:rFonts w:ascii="Times New Roman" w:hAnsi="Times New Roman"/>
          <w:b/>
          <w:bCs/>
          <w:sz w:val="24"/>
          <w:szCs w:val="24"/>
        </w:rPr>
        <w:t xml:space="preserve"> </w:t>
      </w:r>
      <w:proofErr w:type="spellStart"/>
      <w:r w:rsidR="006E1925" w:rsidRPr="001002F2">
        <w:rPr>
          <w:rFonts w:ascii="Times New Roman" w:hAnsi="Times New Roman"/>
          <w:b/>
          <w:bCs/>
          <w:sz w:val="24"/>
          <w:szCs w:val="24"/>
        </w:rPr>
        <w:t>si</w:t>
      </w:r>
      <w:proofErr w:type="spellEnd"/>
      <w:r w:rsidR="006E1925" w:rsidRPr="001002F2">
        <w:rPr>
          <w:rFonts w:ascii="Times New Roman" w:hAnsi="Times New Roman"/>
          <w:b/>
          <w:bCs/>
          <w:sz w:val="24"/>
          <w:szCs w:val="24"/>
        </w:rPr>
        <w:t xml:space="preserve"> </w:t>
      </w:r>
      <w:proofErr w:type="spellStart"/>
      <w:r w:rsidR="001E19DC">
        <w:rPr>
          <w:rFonts w:ascii="Times New Roman" w:hAnsi="Times New Roman"/>
          <w:b/>
          <w:bCs/>
          <w:sz w:val="24"/>
          <w:szCs w:val="24"/>
        </w:rPr>
        <w:t>e</w:t>
      </w:r>
      <w:r w:rsidR="007515FB" w:rsidRPr="001002F2">
        <w:rPr>
          <w:rFonts w:ascii="Times New Roman" w:hAnsi="Times New Roman"/>
          <w:b/>
          <w:bCs/>
          <w:sz w:val="24"/>
          <w:szCs w:val="24"/>
        </w:rPr>
        <w:t>dhe</w:t>
      </w:r>
      <w:proofErr w:type="spellEnd"/>
      <w:r w:rsidR="007515FB" w:rsidRPr="001002F2">
        <w:rPr>
          <w:rFonts w:ascii="Times New Roman" w:hAnsi="Times New Roman"/>
          <w:b/>
          <w:bCs/>
          <w:sz w:val="24"/>
          <w:szCs w:val="24"/>
        </w:rPr>
        <w:t xml:space="preserve"> </w:t>
      </w:r>
      <w:proofErr w:type="spellStart"/>
      <w:r w:rsidR="001E19DC">
        <w:rPr>
          <w:rFonts w:ascii="Times New Roman" w:hAnsi="Times New Roman"/>
          <w:b/>
          <w:bCs/>
          <w:sz w:val="24"/>
          <w:szCs w:val="24"/>
        </w:rPr>
        <w:t>d</w:t>
      </w:r>
      <w:r w:rsidR="007515FB" w:rsidRPr="001002F2">
        <w:rPr>
          <w:rFonts w:ascii="Times New Roman" w:hAnsi="Times New Roman"/>
          <w:b/>
          <w:bCs/>
          <w:sz w:val="24"/>
          <w:szCs w:val="24"/>
        </w:rPr>
        <w:t>iversiteti</w:t>
      </w:r>
      <w:proofErr w:type="spellEnd"/>
      <w:r w:rsidR="007515FB" w:rsidRPr="001002F2">
        <w:rPr>
          <w:rFonts w:ascii="Times New Roman" w:hAnsi="Times New Roman"/>
          <w:b/>
          <w:bCs/>
          <w:sz w:val="24"/>
          <w:szCs w:val="24"/>
        </w:rPr>
        <w:t xml:space="preserve"> </w:t>
      </w:r>
    </w:p>
    <w:p w14:paraId="3550A3E3" w14:textId="31E00CCB" w:rsidR="00C549F4" w:rsidRPr="001002F2" w:rsidRDefault="00C549F4" w:rsidP="008000B2">
      <w:pPr>
        <w:pStyle w:val="ListParagraph"/>
        <w:numPr>
          <w:ilvl w:val="0"/>
          <w:numId w:val="25"/>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Marrëdhëniet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eprorëve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vartësve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kolegëve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ndërtohen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mir</w:t>
      </w:r>
      <w:r w:rsidR="006E1925" w:rsidRPr="001002F2">
        <w:rPr>
          <w:rFonts w:ascii="Times New Roman" w:hAnsi="Times New Roman"/>
          <w:sz w:val="24"/>
          <w:szCs w:val="24"/>
        </w:rPr>
        <w:t>ë</w:t>
      </w:r>
      <w:r w:rsidRPr="001002F2">
        <w:rPr>
          <w:rFonts w:ascii="Times New Roman" w:hAnsi="Times New Roman"/>
          <w:sz w:val="24"/>
          <w:szCs w:val="24"/>
        </w:rPr>
        <w:t>kuptimit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reciprok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solidaritetit</w:t>
      </w:r>
      <w:proofErr w:type="spellEnd"/>
      <w:r w:rsidRPr="001002F2">
        <w:rPr>
          <w:rFonts w:ascii="Times New Roman" w:hAnsi="Times New Roman"/>
          <w:sz w:val="24"/>
          <w:szCs w:val="24"/>
        </w:rPr>
        <w:t>.</w:t>
      </w:r>
    </w:p>
    <w:p w14:paraId="30C9EE4D" w14:textId="22F02E61" w:rsidR="007515FB" w:rsidRPr="001002F2" w:rsidRDefault="00C549F4" w:rsidP="008000B2">
      <w:pPr>
        <w:pStyle w:val="ListParagraph"/>
        <w:numPr>
          <w:ilvl w:val="0"/>
          <w:numId w:val="25"/>
        </w:numPr>
        <w:shd w:val="clear" w:color="auto" w:fill="FFFFFF"/>
        <w:autoSpaceDE w:val="0"/>
        <w:autoSpaceDN w:val="0"/>
        <w:adjustRightInd w:val="0"/>
        <w:spacing w:after="0" w:line="240" w:lineRule="auto"/>
        <w:ind w:left="-720" w:firstLine="360"/>
        <w:jc w:val="both"/>
        <w:rPr>
          <w:rFonts w:ascii="Times New Roman" w:eastAsia="Batang" w:hAnsi="Times New Roman"/>
          <w:sz w:val="24"/>
          <w:szCs w:val="24"/>
          <w:lang w:val="it-IT"/>
        </w:rPr>
      </w:pPr>
      <w:proofErr w:type="spellStart"/>
      <w:r w:rsidRPr="001002F2">
        <w:rPr>
          <w:rFonts w:ascii="Times New Roman" w:hAnsi="Times New Roman"/>
          <w:sz w:val="24"/>
          <w:szCs w:val="24"/>
        </w:rPr>
        <w:t>Mosinformimi</w:t>
      </w:r>
      <w:proofErr w:type="spellEnd"/>
      <w:r w:rsidRPr="001002F2">
        <w:rPr>
          <w:rFonts w:ascii="Times New Roman" w:hAnsi="Times New Roman"/>
          <w:sz w:val="24"/>
          <w:szCs w:val="24"/>
        </w:rPr>
        <w:t xml:space="preserve"> </w:t>
      </w:r>
      <w:proofErr w:type="spellStart"/>
      <w:r w:rsidR="00767030"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kolegut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gabimet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mundshme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ky</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w:t>
      </w:r>
      <w:r w:rsidR="00767030" w:rsidRPr="001002F2">
        <w:rPr>
          <w:rFonts w:ascii="Times New Roman" w:hAnsi="Times New Roman"/>
          <w:sz w:val="24"/>
          <w:szCs w:val="24"/>
        </w:rPr>
        <w:t>ç</w:t>
      </w:r>
      <w:r w:rsidRPr="001002F2">
        <w:rPr>
          <w:rFonts w:ascii="Times New Roman" w:hAnsi="Times New Roman"/>
          <w:sz w:val="24"/>
          <w:szCs w:val="24"/>
        </w:rPr>
        <w:t>esit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puns, </w:t>
      </w:r>
      <w:proofErr w:type="spellStart"/>
      <w:r w:rsidRPr="001002F2">
        <w:rPr>
          <w:rFonts w:ascii="Times New Roman" w:hAnsi="Times New Roman"/>
          <w:sz w:val="24"/>
          <w:szCs w:val="24"/>
        </w:rPr>
        <w:t>shprehja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ankuesve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kërkuesve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metave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kolegut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vartësit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eprorit</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mosshkëmbimi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mendimeve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mbarëvajtjen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dijeni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konsiderohen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shkelje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profesionale</w:t>
      </w:r>
      <w:proofErr w:type="spellEnd"/>
      <w:r w:rsidRPr="001002F2">
        <w:rPr>
          <w:rFonts w:ascii="Times New Roman" w:hAnsi="Times New Roman"/>
          <w:sz w:val="24"/>
          <w:szCs w:val="24"/>
        </w:rPr>
        <w:t>.</w:t>
      </w:r>
      <w:r w:rsidR="007515FB" w:rsidRPr="001002F2">
        <w:rPr>
          <w:rFonts w:ascii="Times New Roman" w:hAnsi="Times New Roman"/>
          <w:sz w:val="24"/>
          <w:szCs w:val="24"/>
        </w:rPr>
        <w:t xml:space="preserve"> </w:t>
      </w:r>
    </w:p>
    <w:p w14:paraId="229790ED" w14:textId="517AF33C" w:rsidR="00530603" w:rsidRPr="001002F2" w:rsidRDefault="00530603" w:rsidP="008000B2">
      <w:pPr>
        <w:pStyle w:val="ListParagraph"/>
        <w:numPr>
          <w:ilvl w:val="0"/>
          <w:numId w:val="25"/>
        </w:numPr>
        <w:shd w:val="clear" w:color="auto" w:fill="FFFFFF"/>
        <w:autoSpaceDE w:val="0"/>
        <w:autoSpaceDN w:val="0"/>
        <w:adjustRightInd w:val="0"/>
        <w:spacing w:after="0" w:line="240" w:lineRule="auto"/>
        <w:ind w:left="-720" w:firstLine="360"/>
        <w:jc w:val="both"/>
        <w:rPr>
          <w:rFonts w:ascii="Times New Roman" w:eastAsia="Batang" w:hAnsi="Times New Roman"/>
          <w:sz w:val="24"/>
          <w:szCs w:val="24"/>
          <w:lang w:val="it-IT"/>
        </w:rPr>
      </w:pPr>
      <w:r w:rsidRPr="001002F2">
        <w:rPr>
          <w:rFonts w:ascii="Times New Roman" w:eastAsia="Batang" w:hAnsi="Times New Roman"/>
          <w:sz w:val="24"/>
          <w:szCs w:val="24"/>
          <w:lang w:val="it-IT"/>
        </w:rPr>
        <w:t xml:space="preserve">Si pasojë e karakterit demokratik që ka  dhe e vlerës që kjo e fundit i jep diversitetit, duhet që punonjësit të veprojnë me tolerancë, me ndjeshmëri, me respekt dhe me paanësi kundrejt kulturës dhe formimit të personave të tjerë, që nuk i kanë ato të njëjta me to. Nga ana tjetër, </w:t>
      </w:r>
      <w:r w:rsidR="00FB587D">
        <w:rPr>
          <w:rFonts w:ascii="Times New Roman" w:eastAsia="Batang" w:hAnsi="Times New Roman"/>
          <w:sz w:val="24"/>
          <w:szCs w:val="24"/>
          <w:lang w:val="it-IT"/>
        </w:rPr>
        <w:t>QSRT</w:t>
      </w:r>
      <w:r w:rsidR="00767030" w:rsidRPr="001002F2">
        <w:rPr>
          <w:rFonts w:ascii="Times New Roman" w:eastAsia="Batang" w:hAnsi="Times New Roman"/>
          <w:sz w:val="24"/>
          <w:szCs w:val="24"/>
          <w:lang w:val="it-IT"/>
        </w:rPr>
        <w:t>-ja</w:t>
      </w:r>
      <w:r w:rsidRPr="001002F2">
        <w:rPr>
          <w:rFonts w:ascii="Times New Roman" w:eastAsia="Batang" w:hAnsi="Times New Roman"/>
          <w:sz w:val="24"/>
          <w:szCs w:val="24"/>
          <w:lang w:val="it-IT"/>
        </w:rPr>
        <w:t xml:space="preserve"> reagon ndaj çdo sjelljeje abuzive, e cila do të konsiderohet fyese për ambientin apo për persona konkretë.</w:t>
      </w:r>
    </w:p>
    <w:p w14:paraId="4FDA1949" w14:textId="77777777" w:rsidR="00C549F4" w:rsidRPr="001002F2" w:rsidRDefault="00C549F4" w:rsidP="008000B2">
      <w:pPr>
        <w:ind w:left="-720" w:firstLine="360"/>
        <w:jc w:val="center"/>
        <w:rPr>
          <w:rFonts w:ascii="Times New Roman" w:hAnsi="Times New Roman"/>
          <w:b/>
          <w:bCs/>
          <w:sz w:val="24"/>
          <w:szCs w:val="24"/>
        </w:rPr>
      </w:pPr>
    </w:p>
    <w:p w14:paraId="58CF59B2" w14:textId="698F8434" w:rsidR="00C549F4" w:rsidRPr="001002F2" w:rsidRDefault="00C549F4" w:rsidP="008000B2">
      <w:pPr>
        <w:spacing w:after="0" w:line="240" w:lineRule="auto"/>
        <w:ind w:left="-720" w:firstLine="360"/>
        <w:jc w:val="center"/>
        <w:rPr>
          <w:rFonts w:ascii="Times New Roman" w:hAnsi="Times New Roman"/>
          <w:b/>
          <w:bCs/>
          <w:sz w:val="28"/>
          <w:szCs w:val="28"/>
        </w:rPr>
      </w:pPr>
      <w:r w:rsidRPr="001002F2">
        <w:rPr>
          <w:rFonts w:ascii="Times New Roman" w:hAnsi="Times New Roman"/>
          <w:b/>
          <w:bCs/>
          <w:sz w:val="28"/>
          <w:szCs w:val="28"/>
        </w:rPr>
        <w:lastRenderedPageBreak/>
        <w:t>KREU V</w:t>
      </w:r>
      <w:r w:rsidR="00DE6D8A">
        <w:rPr>
          <w:rFonts w:ascii="Times New Roman" w:hAnsi="Times New Roman"/>
          <w:b/>
          <w:bCs/>
          <w:sz w:val="28"/>
          <w:szCs w:val="28"/>
        </w:rPr>
        <w:t xml:space="preserve"> </w:t>
      </w:r>
    </w:p>
    <w:p w14:paraId="25B0E865" w14:textId="41CF9EE0" w:rsidR="00C549F4" w:rsidRPr="001002F2" w:rsidRDefault="00C549F4" w:rsidP="008000B2">
      <w:pPr>
        <w:spacing w:after="0" w:line="240" w:lineRule="auto"/>
        <w:ind w:left="-720" w:firstLine="360"/>
        <w:jc w:val="center"/>
        <w:rPr>
          <w:rFonts w:ascii="Times New Roman" w:hAnsi="Times New Roman"/>
          <w:b/>
          <w:bCs/>
          <w:sz w:val="28"/>
          <w:szCs w:val="28"/>
        </w:rPr>
      </w:pPr>
      <w:r w:rsidRPr="001002F2">
        <w:rPr>
          <w:rFonts w:ascii="Times New Roman" w:hAnsi="Times New Roman"/>
          <w:b/>
          <w:bCs/>
          <w:sz w:val="28"/>
          <w:szCs w:val="28"/>
        </w:rPr>
        <w:t>PËRDORIMI DHE PËRHAPJA E INFORMACIONIT</w:t>
      </w:r>
      <w:r w:rsidR="00DE6D8A">
        <w:rPr>
          <w:rFonts w:ascii="Times New Roman" w:hAnsi="Times New Roman"/>
          <w:b/>
          <w:bCs/>
          <w:sz w:val="28"/>
          <w:szCs w:val="28"/>
        </w:rPr>
        <w:t xml:space="preserve"> </w:t>
      </w:r>
    </w:p>
    <w:p w14:paraId="0ED01F4B" w14:textId="77777777" w:rsidR="00C549F4" w:rsidRPr="001002F2" w:rsidRDefault="00C549F4" w:rsidP="008000B2">
      <w:pPr>
        <w:spacing w:line="240" w:lineRule="auto"/>
        <w:ind w:left="-720" w:firstLine="360"/>
        <w:jc w:val="center"/>
        <w:rPr>
          <w:rFonts w:ascii="Times New Roman" w:hAnsi="Times New Roman"/>
          <w:b/>
          <w:bCs/>
          <w:sz w:val="24"/>
          <w:szCs w:val="24"/>
        </w:rPr>
      </w:pPr>
    </w:p>
    <w:p w14:paraId="614D475A" w14:textId="550EC500" w:rsidR="00C549F4" w:rsidRPr="001002F2" w:rsidRDefault="00C549F4" w:rsidP="008000B2">
      <w:pPr>
        <w:spacing w:after="0" w:line="240" w:lineRule="auto"/>
        <w:ind w:left="-720" w:firstLine="360"/>
        <w:jc w:val="center"/>
        <w:rPr>
          <w:rFonts w:ascii="Times New Roman" w:hAnsi="Times New Roman"/>
          <w:b/>
          <w:bCs/>
          <w:sz w:val="24"/>
          <w:szCs w:val="24"/>
        </w:rPr>
      </w:pPr>
      <w:r w:rsidRPr="001002F2">
        <w:rPr>
          <w:rFonts w:ascii="Times New Roman" w:hAnsi="Times New Roman"/>
          <w:b/>
          <w:bCs/>
          <w:sz w:val="24"/>
          <w:szCs w:val="24"/>
        </w:rPr>
        <w:t>Neni 24</w:t>
      </w:r>
      <w:r w:rsidR="00DE6D8A">
        <w:rPr>
          <w:rFonts w:ascii="Times New Roman" w:hAnsi="Times New Roman"/>
          <w:b/>
          <w:bCs/>
          <w:sz w:val="24"/>
          <w:szCs w:val="24"/>
        </w:rPr>
        <w:t xml:space="preserve"> </w:t>
      </w:r>
    </w:p>
    <w:p w14:paraId="6CB72FFE" w14:textId="39911C75" w:rsidR="00C549F4" w:rsidRPr="001002F2" w:rsidRDefault="00C549F4" w:rsidP="008000B2">
      <w:pPr>
        <w:spacing w:after="0" w:line="240" w:lineRule="auto"/>
        <w:ind w:left="-720" w:firstLine="360"/>
        <w:jc w:val="center"/>
        <w:rPr>
          <w:rFonts w:ascii="Times New Roman" w:hAnsi="Times New Roman"/>
          <w:sz w:val="24"/>
          <w:szCs w:val="24"/>
        </w:rPr>
      </w:pPr>
      <w:proofErr w:type="spellStart"/>
      <w:r w:rsidRPr="001002F2">
        <w:rPr>
          <w:rFonts w:ascii="Times New Roman" w:hAnsi="Times New Roman"/>
          <w:b/>
          <w:bCs/>
          <w:sz w:val="24"/>
          <w:szCs w:val="24"/>
        </w:rPr>
        <w:t>Përdorimi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përhapja</w:t>
      </w:r>
      <w:proofErr w:type="spellEnd"/>
      <w:r w:rsidRPr="001002F2">
        <w:rPr>
          <w:rFonts w:ascii="Times New Roman" w:hAnsi="Times New Roman"/>
          <w:b/>
          <w:bCs/>
          <w:sz w:val="24"/>
          <w:szCs w:val="24"/>
        </w:rPr>
        <w:t xml:space="preserve"> e </w:t>
      </w:r>
      <w:proofErr w:type="spellStart"/>
      <w:r w:rsidRPr="001002F2">
        <w:rPr>
          <w:rFonts w:ascii="Times New Roman" w:hAnsi="Times New Roman"/>
          <w:b/>
          <w:bCs/>
          <w:sz w:val="24"/>
          <w:szCs w:val="24"/>
        </w:rPr>
        <w:t>informacioneve</w:t>
      </w:r>
      <w:proofErr w:type="spellEnd"/>
      <w:r w:rsidR="00DE6D8A">
        <w:rPr>
          <w:rFonts w:ascii="Times New Roman" w:hAnsi="Times New Roman"/>
          <w:sz w:val="24"/>
          <w:szCs w:val="24"/>
        </w:rPr>
        <w:t xml:space="preserve"> </w:t>
      </w:r>
    </w:p>
    <w:p w14:paraId="3AACDB6A" w14:textId="686EB010" w:rsidR="00C549F4" w:rsidRPr="001002F2" w:rsidRDefault="00C549F4" w:rsidP="008000B2">
      <w:pPr>
        <w:pStyle w:val="ListParagraph"/>
        <w:numPr>
          <w:ilvl w:val="0"/>
          <w:numId w:val="26"/>
        </w:numPr>
        <w:tabs>
          <w:tab w:val="left" w:pos="-90"/>
        </w:tabs>
        <w:spacing w:line="240" w:lineRule="auto"/>
        <w:ind w:left="-720" w:firstLine="360"/>
        <w:jc w:val="both"/>
        <w:rPr>
          <w:rFonts w:ascii="Times New Roman" w:hAnsi="Times New Roman"/>
          <w:sz w:val="24"/>
          <w:szCs w:val="24"/>
        </w:rPr>
      </w:pP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094F11" w:rsidRPr="001002F2">
        <w:rPr>
          <w:rFonts w:ascii="Times New Roman" w:hAnsi="Times New Roman"/>
          <w:sz w:val="24"/>
          <w:szCs w:val="24"/>
        </w:rPr>
        <w:t>-</w:t>
      </w:r>
      <w:proofErr w:type="spellStart"/>
      <w:r w:rsidR="00094F11"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mbrojnë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sigurinë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klasifikuar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094F11" w:rsidRPr="001002F2">
        <w:rPr>
          <w:rFonts w:ascii="Times New Roman" w:hAnsi="Times New Roman"/>
          <w:sz w:val="24"/>
          <w:szCs w:val="24"/>
        </w:rPr>
        <w:t>-</w:t>
      </w:r>
      <w:proofErr w:type="spellStart"/>
      <w:r w:rsidR="00094F11" w:rsidRPr="001002F2">
        <w:rPr>
          <w:rFonts w:ascii="Times New Roman" w:hAnsi="Times New Roman"/>
          <w:sz w:val="24"/>
          <w:szCs w:val="24"/>
        </w:rPr>
        <w:t>n</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prodhuar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prej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
    <w:p w14:paraId="146A4249" w14:textId="77777777" w:rsidR="00C549F4" w:rsidRPr="001002F2" w:rsidRDefault="00C549F4" w:rsidP="008000B2">
      <w:pPr>
        <w:pStyle w:val="ListParagraph"/>
        <w:numPr>
          <w:ilvl w:val="0"/>
          <w:numId w:val="2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shmangur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përhapje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paautorizuar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kujdesshëm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mënyrën</w:t>
      </w:r>
      <w:proofErr w:type="spellEnd"/>
      <w:r w:rsidRPr="001002F2">
        <w:rPr>
          <w:rFonts w:ascii="Times New Roman" w:hAnsi="Times New Roman"/>
          <w:sz w:val="24"/>
          <w:szCs w:val="24"/>
        </w:rPr>
        <w:t xml:space="preserve"> se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përdorin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
    <w:p w14:paraId="4B7D96A7" w14:textId="3DAD7FA1" w:rsidR="00C549F4" w:rsidRPr="001002F2" w:rsidRDefault="00C549F4" w:rsidP="008000B2">
      <w:pPr>
        <w:pStyle w:val="ListParagraph"/>
        <w:numPr>
          <w:ilvl w:val="0"/>
          <w:numId w:val="26"/>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Nuk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dhënia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informacionit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lindjen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konfliktit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094F11" w:rsidRPr="001002F2">
        <w:rPr>
          <w:rFonts w:ascii="Times New Roman" w:hAnsi="Times New Roman"/>
          <w:sz w:val="24"/>
          <w:szCs w:val="24"/>
        </w:rPr>
        <w:t>-</w:t>
      </w:r>
      <w:proofErr w:type="spellStart"/>
      <w:r w:rsidR="00094F11" w:rsidRPr="001002F2">
        <w:rPr>
          <w:rFonts w:ascii="Times New Roman" w:hAnsi="Times New Roman"/>
          <w:sz w:val="24"/>
          <w:szCs w:val="24"/>
        </w:rPr>
        <w:t>n</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
    <w:p w14:paraId="2C095DFC" w14:textId="0EFD8641"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25</w:t>
      </w:r>
      <w:r w:rsidR="00DE6D8A">
        <w:rPr>
          <w:rFonts w:ascii="Times New Roman" w:hAnsi="Times New Roman"/>
          <w:b/>
          <w:bCs/>
          <w:sz w:val="24"/>
          <w:szCs w:val="24"/>
        </w:rPr>
        <w:t xml:space="preserve"> </w:t>
      </w:r>
    </w:p>
    <w:p w14:paraId="7E6753CD" w14:textId="2905777A"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Mbrojtja</w:t>
      </w:r>
      <w:proofErr w:type="spellEnd"/>
      <w:r w:rsidRPr="001002F2">
        <w:rPr>
          <w:rFonts w:ascii="Times New Roman" w:hAnsi="Times New Roman"/>
          <w:b/>
          <w:bCs/>
          <w:sz w:val="24"/>
          <w:szCs w:val="24"/>
        </w:rPr>
        <w:t xml:space="preserve"> e </w:t>
      </w:r>
      <w:proofErr w:type="spellStart"/>
      <w:r w:rsidRPr="001002F2">
        <w:rPr>
          <w:rFonts w:ascii="Times New Roman" w:hAnsi="Times New Roman"/>
          <w:b/>
          <w:bCs/>
          <w:sz w:val="24"/>
          <w:szCs w:val="24"/>
        </w:rPr>
        <w:t>të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dhënave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personale</w:t>
      </w:r>
      <w:proofErr w:type="spellEnd"/>
      <w:r w:rsidR="00DE6D8A">
        <w:rPr>
          <w:rFonts w:ascii="Times New Roman" w:hAnsi="Times New Roman"/>
          <w:b/>
          <w:bCs/>
          <w:sz w:val="24"/>
          <w:szCs w:val="24"/>
        </w:rPr>
        <w:t xml:space="preserve"> </w:t>
      </w:r>
    </w:p>
    <w:p w14:paraId="6227DE79" w14:textId="77777777" w:rsidR="00622541" w:rsidRPr="001002F2" w:rsidRDefault="00622541" w:rsidP="008000B2">
      <w:pPr>
        <w:spacing w:after="0"/>
        <w:ind w:left="-720" w:firstLine="360"/>
        <w:jc w:val="center"/>
        <w:rPr>
          <w:rFonts w:ascii="Times New Roman" w:hAnsi="Times New Roman"/>
          <w:b/>
          <w:bCs/>
          <w:sz w:val="24"/>
          <w:szCs w:val="24"/>
        </w:rPr>
      </w:pPr>
    </w:p>
    <w:p w14:paraId="6A4172DE" w14:textId="7DB56D04" w:rsidR="00C549F4" w:rsidRPr="001002F2" w:rsidRDefault="00C549F4" w:rsidP="008000B2">
      <w:pPr>
        <w:pStyle w:val="ListParagraph"/>
        <w:numPr>
          <w:ilvl w:val="0"/>
          <w:numId w:val="27"/>
        </w:numPr>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fituar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njohuri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individëve</w:t>
      </w:r>
      <w:proofErr w:type="spellEnd"/>
      <w:r w:rsidRPr="001002F2">
        <w:rPr>
          <w:rFonts w:ascii="Times New Roman" w:hAnsi="Times New Roman"/>
          <w:sz w:val="24"/>
          <w:szCs w:val="24"/>
        </w:rPr>
        <w:t>/</w:t>
      </w:r>
      <w:proofErr w:type="spellStart"/>
      <w:r w:rsidRPr="001002F2">
        <w:rPr>
          <w:rFonts w:ascii="Times New Roman" w:hAnsi="Times New Roman"/>
          <w:sz w:val="24"/>
          <w:szCs w:val="24"/>
        </w:rPr>
        <w:t>subjekteve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nënshtrohet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ruajtjen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konfidencialitetit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to, </w:t>
      </w:r>
      <w:proofErr w:type="spellStart"/>
      <w:r w:rsidRPr="001002F2">
        <w:rPr>
          <w:rFonts w:ascii="Times New Roman" w:hAnsi="Times New Roman"/>
          <w:sz w:val="24"/>
          <w:szCs w:val="24"/>
        </w:rPr>
        <w:t>sipas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përcaktimeve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ligjit</w:t>
      </w:r>
      <w:proofErr w:type="spellEnd"/>
      <w:r w:rsidRPr="001002F2">
        <w:rPr>
          <w:rFonts w:ascii="Times New Roman" w:hAnsi="Times New Roman"/>
          <w:sz w:val="24"/>
          <w:szCs w:val="24"/>
        </w:rPr>
        <w:t xml:space="preserve"> nr.9887,</w:t>
      </w:r>
      <w:r w:rsidRPr="001002F2">
        <w:rPr>
          <w:rFonts w:ascii="Times New Roman" w:hAnsi="Times New Roman"/>
          <w:sz w:val="24"/>
          <w:szCs w:val="24"/>
          <w:lang w:val="it-IT"/>
        </w:rPr>
        <w:t xml:space="preserve"> datë 10.03.2008 </w:t>
      </w:r>
      <w:r w:rsidRPr="001E19DC">
        <w:rPr>
          <w:rFonts w:ascii="Times New Roman" w:hAnsi="Times New Roman"/>
          <w:i/>
          <w:sz w:val="24"/>
          <w:szCs w:val="24"/>
          <w:lang w:val="it-IT"/>
        </w:rPr>
        <w:t>“Për mbrojtjen e të dhënave personale”</w:t>
      </w:r>
      <w:r w:rsidR="001E19DC">
        <w:rPr>
          <w:rFonts w:ascii="Times New Roman" w:hAnsi="Times New Roman"/>
          <w:sz w:val="24"/>
          <w:szCs w:val="24"/>
          <w:lang w:val="it-IT"/>
        </w:rPr>
        <w:t>, i ndryshuar</w:t>
      </w:r>
      <w:r w:rsidR="00094F11" w:rsidRPr="001002F2">
        <w:rPr>
          <w:rFonts w:ascii="Times New Roman" w:hAnsi="Times New Roman"/>
          <w:sz w:val="24"/>
          <w:szCs w:val="24"/>
          <w:lang w:val="it-IT"/>
        </w:rPr>
        <w:t xml:space="preserve">. </w:t>
      </w:r>
    </w:p>
    <w:p w14:paraId="6BE0A0FD" w14:textId="77777777" w:rsidR="00C549F4" w:rsidRPr="001002F2" w:rsidRDefault="00C549F4" w:rsidP="008000B2">
      <w:pPr>
        <w:ind w:left="-720" w:firstLine="360"/>
        <w:jc w:val="both"/>
        <w:rPr>
          <w:rFonts w:ascii="Times New Roman" w:hAnsi="Times New Roman"/>
          <w:sz w:val="24"/>
          <w:szCs w:val="24"/>
        </w:rPr>
      </w:pPr>
    </w:p>
    <w:p w14:paraId="238CEACB" w14:textId="512B64D6"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VI</w:t>
      </w:r>
    </w:p>
    <w:p w14:paraId="70184256"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KONFLIKTI INTERESIT </w:t>
      </w:r>
    </w:p>
    <w:p w14:paraId="6DB5E037" w14:textId="77777777" w:rsidR="00C549F4" w:rsidRPr="001002F2" w:rsidRDefault="00C549F4" w:rsidP="008000B2">
      <w:pPr>
        <w:spacing w:after="0"/>
        <w:ind w:left="-720" w:firstLine="360"/>
        <w:jc w:val="center"/>
        <w:rPr>
          <w:rFonts w:ascii="Times New Roman" w:hAnsi="Times New Roman"/>
          <w:b/>
          <w:bCs/>
          <w:sz w:val="24"/>
          <w:szCs w:val="24"/>
        </w:rPr>
      </w:pPr>
    </w:p>
    <w:p w14:paraId="75678B4C"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26</w:t>
      </w:r>
    </w:p>
    <w:p w14:paraId="2057E36A" w14:textId="77777777" w:rsidR="00C549F4" w:rsidRPr="001002F2" w:rsidRDefault="00C549F4" w:rsidP="008000B2">
      <w:pPr>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Konfliktet</w:t>
      </w:r>
      <w:proofErr w:type="spellEnd"/>
      <w:r w:rsidRPr="001002F2">
        <w:rPr>
          <w:rFonts w:ascii="Times New Roman" w:hAnsi="Times New Roman"/>
          <w:b/>
          <w:bCs/>
          <w:sz w:val="24"/>
          <w:szCs w:val="24"/>
        </w:rPr>
        <w:t xml:space="preserve"> e </w:t>
      </w:r>
      <w:proofErr w:type="spellStart"/>
      <w:r w:rsidRPr="001002F2">
        <w:rPr>
          <w:rFonts w:ascii="Times New Roman" w:hAnsi="Times New Roman"/>
          <w:b/>
          <w:bCs/>
          <w:sz w:val="24"/>
          <w:szCs w:val="24"/>
        </w:rPr>
        <w:t>interesave</w:t>
      </w:r>
      <w:proofErr w:type="spellEnd"/>
    </w:p>
    <w:p w14:paraId="06AE0332" w14:textId="37C88666" w:rsidR="005F7BF8" w:rsidRPr="008000B2" w:rsidRDefault="005F7BF8" w:rsidP="008000B2">
      <w:pPr>
        <w:widowControl w:val="0"/>
        <w:numPr>
          <w:ilvl w:val="0"/>
          <w:numId w:val="46"/>
        </w:numPr>
        <w:shd w:val="clear" w:color="auto" w:fill="FFFFFF"/>
        <w:tabs>
          <w:tab w:val="left" w:pos="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0"/>
          <w:lang w:val="sq-AL"/>
        </w:rPr>
        <w:t>Konflikti i interesave është</w:t>
      </w:r>
      <w:r w:rsidR="00D93622" w:rsidRPr="008000B2">
        <w:rPr>
          <w:rFonts w:ascii="Times New Roman" w:hAnsi="Times New Roman"/>
          <w:sz w:val="24"/>
          <w:szCs w:val="20"/>
          <w:lang w:val="sq-AL"/>
        </w:rPr>
        <w:t xml:space="preserve"> situata apo gjendja e konfliktit ndërmjet detyrës publike dhe interesave private të personelit, </w:t>
      </w:r>
      <w:r w:rsidRPr="008000B2">
        <w:rPr>
          <w:rFonts w:ascii="Times New Roman" w:hAnsi="Times New Roman"/>
          <w:sz w:val="24"/>
          <w:szCs w:val="20"/>
          <w:lang w:val="sq-AL"/>
        </w:rPr>
        <w:t xml:space="preserve">në të cilën një punonjës i </w:t>
      </w:r>
      <w:r w:rsidR="00FB587D">
        <w:rPr>
          <w:rFonts w:ascii="Times New Roman" w:hAnsi="Times New Roman"/>
          <w:sz w:val="24"/>
          <w:szCs w:val="20"/>
          <w:lang w:val="sq-AL"/>
        </w:rPr>
        <w:t>QSRT</w:t>
      </w:r>
      <w:r w:rsidRPr="008000B2">
        <w:rPr>
          <w:rFonts w:ascii="Times New Roman" w:hAnsi="Times New Roman"/>
          <w:sz w:val="24"/>
          <w:szCs w:val="20"/>
          <w:lang w:val="sq-AL"/>
        </w:rPr>
        <w:t>-së gjatë kryerjes së funksionit apo detyrës së tij, ka një interes personal të tillë, që ndikon</w:t>
      </w:r>
      <w:r w:rsidR="00D93622" w:rsidRPr="008000B2">
        <w:rPr>
          <w:rFonts w:ascii="Times New Roman" w:hAnsi="Times New Roman"/>
          <w:sz w:val="24"/>
          <w:szCs w:val="20"/>
          <w:lang w:val="sq-AL"/>
        </w:rPr>
        <w:t xml:space="preserve">, </w:t>
      </w:r>
      <w:r w:rsidRPr="008000B2">
        <w:rPr>
          <w:rFonts w:ascii="Times New Roman" w:hAnsi="Times New Roman"/>
          <w:sz w:val="24"/>
          <w:szCs w:val="20"/>
          <w:lang w:val="sq-AL"/>
        </w:rPr>
        <w:t xml:space="preserve">mund të ndikojë </w:t>
      </w:r>
      <w:r w:rsidR="00D93622" w:rsidRPr="008000B2">
        <w:rPr>
          <w:rFonts w:ascii="Times New Roman" w:hAnsi="Times New Roman"/>
          <w:sz w:val="24"/>
          <w:szCs w:val="20"/>
          <w:lang w:val="sq-AL"/>
        </w:rPr>
        <w:t xml:space="preserve">ose duket sikur ndikon </w:t>
      </w:r>
      <w:r w:rsidRPr="008000B2">
        <w:rPr>
          <w:rFonts w:ascii="Times New Roman" w:hAnsi="Times New Roman"/>
          <w:sz w:val="24"/>
          <w:szCs w:val="20"/>
          <w:lang w:val="sq-AL"/>
        </w:rPr>
        <w:t>në mënyrë të drejtpërdrejtë ose të tërthortë, në kryerjen apo mos kryerjen</w:t>
      </w:r>
      <w:r w:rsidR="00D93622" w:rsidRPr="008000B2">
        <w:rPr>
          <w:rFonts w:ascii="Times New Roman" w:hAnsi="Times New Roman"/>
          <w:sz w:val="24"/>
          <w:szCs w:val="20"/>
          <w:lang w:val="sq-AL"/>
        </w:rPr>
        <w:t xml:space="preserve"> në mënyrë të drejtë/padrejtë,</w:t>
      </w:r>
      <w:r w:rsidRPr="008000B2">
        <w:rPr>
          <w:rFonts w:ascii="Times New Roman" w:hAnsi="Times New Roman"/>
          <w:sz w:val="24"/>
          <w:szCs w:val="20"/>
          <w:lang w:val="sq-AL"/>
        </w:rPr>
        <w:t xml:space="preserve"> në paanshmërinë ose objektivitetin e kryerjes së detyrës së tij.</w:t>
      </w:r>
    </w:p>
    <w:p w14:paraId="2E22680A" w14:textId="251B87BB" w:rsidR="005F7BF8" w:rsidRPr="008000B2" w:rsidRDefault="008D5B8E" w:rsidP="008000B2">
      <w:pPr>
        <w:pStyle w:val="ListParagraph"/>
        <w:numPr>
          <w:ilvl w:val="0"/>
          <w:numId w:val="46"/>
        </w:numPr>
        <w:tabs>
          <w:tab w:val="left" w:pos="0"/>
        </w:tabs>
        <w:spacing w:after="0" w:line="240" w:lineRule="auto"/>
        <w:ind w:left="-720" w:firstLine="360"/>
        <w:jc w:val="both"/>
        <w:rPr>
          <w:rFonts w:ascii="Times New Roman" w:hAnsi="Times New Roman"/>
          <w:sz w:val="24"/>
          <w:szCs w:val="24"/>
        </w:rPr>
      </w:pPr>
      <w:proofErr w:type="spellStart"/>
      <w:r w:rsidRPr="008000B2">
        <w:rPr>
          <w:rFonts w:ascii="Times New Roman" w:hAnsi="Times New Roman"/>
          <w:sz w:val="24"/>
          <w:szCs w:val="24"/>
        </w:rPr>
        <w:t>Punonjësi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institucionit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marrë</w:t>
      </w:r>
      <w:proofErr w:type="spellEnd"/>
      <w:r w:rsidRPr="008000B2">
        <w:rPr>
          <w:rFonts w:ascii="Times New Roman" w:hAnsi="Times New Roman"/>
          <w:sz w:val="24"/>
          <w:szCs w:val="24"/>
        </w:rPr>
        <w:t xml:space="preserve"> masa </w:t>
      </w:r>
      <w:proofErr w:type="spellStart"/>
      <w:r w:rsidRPr="008000B2">
        <w:rPr>
          <w:rFonts w:ascii="Times New Roman" w:hAnsi="Times New Roman"/>
          <w:sz w:val="24"/>
          <w:szCs w:val="24"/>
        </w:rPr>
        <w:t>konkrete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përputhje</w:t>
      </w:r>
      <w:proofErr w:type="spellEnd"/>
      <w:r w:rsidRPr="008000B2">
        <w:rPr>
          <w:rFonts w:ascii="Times New Roman" w:hAnsi="Times New Roman"/>
          <w:sz w:val="24"/>
          <w:szCs w:val="24"/>
        </w:rPr>
        <w:t xml:space="preserve"> me </w:t>
      </w:r>
      <w:proofErr w:type="spellStart"/>
      <w:r w:rsidRPr="008000B2">
        <w:rPr>
          <w:rFonts w:ascii="Times New Roman" w:hAnsi="Times New Roman"/>
          <w:sz w:val="24"/>
          <w:szCs w:val="24"/>
        </w:rPr>
        <w:t>Ligjin</w:t>
      </w:r>
      <w:proofErr w:type="spellEnd"/>
      <w:r w:rsidRPr="008000B2">
        <w:rPr>
          <w:rFonts w:ascii="Times New Roman" w:hAnsi="Times New Roman"/>
          <w:sz w:val="24"/>
          <w:szCs w:val="24"/>
        </w:rPr>
        <w:t xml:space="preserve"> Nr.9367, </w:t>
      </w:r>
      <w:proofErr w:type="spellStart"/>
      <w:r w:rsidRPr="008000B2">
        <w:rPr>
          <w:rFonts w:ascii="Times New Roman" w:hAnsi="Times New Roman"/>
          <w:sz w:val="24"/>
          <w:szCs w:val="24"/>
        </w:rPr>
        <w:t>datë</w:t>
      </w:r>
      <w:proofErr w:type="spellEnd"/>
      <w:r w:rsidRPr="008000B2">
        <w:rPr>
          <w:rFonts w:ascii="Times New Roman" w:hAnsi="Times New Roman"/>
          <w:sz w:val="24"/>
          <w:szCs w:val="24"/>
        </w:rPr>
        <w:t xml:space="preserve"> 07.04.2005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parandalimin</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konfliktit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interesave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ushtrimin</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funksioneve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publike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ndryshuar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Kodin</w:t>
      </w:r>
      <w:proofErr w:type="spellEnd"/>
      <w:r w:rsidRPr="008000B2">
        <w:rPr>
          <w:rFonts w:ascii="Times New Roman" w:hAnsi="Times New Roman"/>
          <w:sz w:val="24"/>
          <w:szCs w:val="24"/>
        </w:rPr>
        <w:t xml:space="preserve"> e Pro</w:t>
      </w:r>
      <w:r w:rsidR="00A635D3" w:rsidRPr="008000B2">
        <w:rPr>
          <w:rFonts w:ascii="Times New Roman" w:hAnsi="Times New Roman"/>
          <w:sz w:val="24"/>
          <w:szCs w:val="24"/>
        </w:rPr>
        <w:t>ç</w:t>
      </w:r>
      <w:r w:rsidRPr="008000B2">
        <w:rPr>
          <w:rFonts w:ascii="Times New Roman" w:hAnsi="Times New Roman"/>
          <w:sz w:val="24"/>
          <w:szCs w:val="24"/>
        </w:rPr>
        <w:t xml:space="preserve">edurave Administrative,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parandalimin</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shmangien</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zgjidhjen</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konfliktit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interesave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ushtrimin</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detyrave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tij</w:t>
      </w:r>
      <w:proofErr w:type="spellEnd"/>
      <w:r w:rsidRPr="008000B2">
        <w:rPr>
          <w:rFonts w:ascii="Times New Roman" w:hAnsi="Times New Roman"/>
          <w:sz w:val="24"/>
          <w:szCs w:val="24"/>
        </w:rPr>
        <w:t xml:space="preserve">. </w:t>
      </w:r>
      <w:r w:rsidRPr="008000B2">
        <w:rPr>
          <w:rFonts w:ascii="Times New Roman" w:hAnsi="Times New Roman"/>
          <w:sz w:val="24"/>
          <w:szCs w:val="24"/>
          <w:lang w:val="sq-AL"/>
        </w:rPr>
        <w:t>Ai</w:t>
      </w:r>
      <w:r w:rsidR="005F7BF8" w:rsidRPr="008000B2">
        <w:rPr>
          <w:rFonts w:ascii="Times New Roman" w:hAnsi="Times New Roman"/>
          <w:sz w:val="24"/>
          <w:szCs w:val="24"/>
          <w:lang w:val="sq-AL"/>
        </w:rPr>
        <w:t xml:space="preserve"> duhet të njohë dhe zbatojë </w:t>
      </w:r>
      <w:r w:rsidR="005F7BF8" w:rsidRPr="008000B2">
        <w:rPr>
          <w:rFonts w:ascii="Times New Roman" w:hAnsi="Times New Roman"/>
          <w:spacing w:val="-4"/>
          <w:sz w:val="24"/>
          <w:szCs w:val="24"/>
          <w:lang w:val="sq-AL"/>
        </w:rPr>
        <w:t xml:space="preserve">me korrektësi detyrimet e kuadrit ligjor që lidhen </w:t>
      </w:r>
      <w:r w:rsidR="005F7BF8" w:rsidRPr="008000B2">
        <w:rPr>
          <w:rFonts w:ascii="Times New Roman" w:hAnsi="Times New Roman"/>
          <w:sz w:val="24"/>
          <w:szCs w:val="24"/>
          <w:lang w:val="sq-AL"/>
        </w:rPr>
        <w:t xml:space="preserve">me parandalimin e konfliktit të interesit në ushtrimin e detyrave të tij </w:t>
      </w:r>
      <w:r w:rsidR="00D93622" w:rsidRPr="008000B2">
        <w:rPr>
          <w:rFonts w:ascii="Times New Roman" w:hAnsi="Times New Roman"/>
          <w:sz w:val="24"/>
          <w:szCs w:val="24"/>
          <w:lang w:val="sq-AL"/>
        </w:rPr>
        <w:t>s</w:t>
      </w:r>
      <w:r w:rsidRPr="008000B2">
        <w:rPr>
          <w:rFonts w:ascii="Times New Roman" w:hAnsi="Times New Roman"/>
          <w:sz w:val="24"/>
          <w:szCs w:val="24"/>
          <w:lang w:val="sq-AL"/>
        </w:rPr>
        <w:t>i dhe</w:t>
      </w:r>
      <w:r w:rsidR="005F7BF8" w:rsidRPr="008000B2">
        <w:rPr>
          <w:rFonts w:ascii="Times New Roman" w:hAnsi="Times New Roman"/>
          <w:sz w:val="24"/>
          <w:szCs w:val="24"/>
          <w:lang w:val="sq-AL"/>
        </w:rPr>
        <w:t xml:space="preserve"> duhet të </w:t>
      </w:r>
      <w:r w:rsidR="005F7BF8" w:rsidRPr="008000B2">
        <w:rPr>
          <w:rFonts w:ascii="Times New Roman" w:hAnsi="Times New Roman"/>
          <w:spacing w:val="-2"/>
          <w:sz w:val="24"/>
          <w:szCs w:val="24"/>
          <w:lang w:val="sq-AL"/>
        </w:rPr>
        <w:t xml:space="preserve">garantojë mbrojtjen e interesit publik në gjithë aktivitetin e tij, duke shmangur çdo sjellje që </w:t>
      </w:r>
      <w:r w:rsidR="005F7BF8" w:rsidRPr="008000B2">
        <w:rPr>
          <w:rFonts w:ascii="Times New Roman" w:hAnsi="Times New Roman"/>
          <w:sz w:val="24"/>
          <w:szCs w:val="24"/>
          <w:lang w:val="sq-AL"/>
        </w:rPr>
        <w:t>mund të komprometojë integritetin dhe besueshmërinë e publikut</w:t>
      </w:r>
      <w:r w:rsidR="00A635D3" w:rsidRPr="008000B2">
        <w:rPr>
          <w:rFonts w:ascii="Times New Roman" w:hAnsi="Times New Roman"/>
          <w:sz w:val="24"/>
          <w:szCs w:val="24"/>
          <w:lang w:val="sq-AL"/>
        </w:rPr>
        <w:t xml:space="preserve">. </w:t>
      </w:r>
    </w:p>
    <w:p w14:paraId="4E1A7AE6" w14:textId="0DC6BB7D" w:rsidR="00227BC7" w:rsidRPr="008000B2" w:rsidRDefault="00227BC7" w:rsidP="008000B2">
      <w:pPr>
        <w:widowControl w:val="0"/>
        <w:numPr>
          <w:ilvl w:val="0"/>
          <w:numId w:val="46"/>
        </w:numPr>
        <w:shd w:val="clear" w:color="auto" w:fill="FFFFFF"/>
        <w:tabs>
          <w:tab w:val="left" w:pos="0"/>
        </w:tabs>
        <w:autoSpaceDE w:val="0"/>
        <w:autoSpaceDN w:val="0"/>
        <w:adjustRightInd w:val="0"/>
        <w:spacing w:after="0" w:line="240" w:lineRule="auto"/>
        <w:ind w:left="-720" w:firstLine="360"/>
        <w:jc w:val="both"/>
        <w:rPr>
          <w:rFonts w:ascii="Times New Roman" w:hAnsi="Times New Roman"/>
          <w:spacing w:val="-10"/>
          <w:sz w:val="24"/>
          <w:szCs w:val="24"/>
          <w:lang w:val="sq-AL"/>
        </w:rPr>
      </w:pP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asnjë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rast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mendimet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sugjerimet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propozimet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konkluzionet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vendimmarrja</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punonjësit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nuk</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jenë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paramenduara</w:t>
      </w:r>
      <w:proofErr w:type="spellEnd"/>
      <w:r w:rsidRPr="008000B2">
        <w:rPr>
          <w:rFonts w:ascii="Times New Roman" w:hAnsi="Times New Roman"/>
          <w:sz w:val="24"/>
          <w:szCs w:val="24"/>
        </w:rPr>
        <w:t xml:space="preserve"> me </w:t>
      </w:r>
      <w:proofErr w:type="spellStart"/>
      <w:r w:rsidRPr="008000B2">
        <w:rPr>
          <w:rFonts w:ascii="Times New Roman" w:hAnsi="Times New Roman"/>
          <w:sz w:val="24"/>
          <w:szCs w:val="24"/>
        </w:rPr>
        <w:t>qëllime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përfitimi</w:t>
      </w:r>
      <w:proofErr w:type="spellEnd"/>
      <w:r w:rsidRPr="008000B2">
        <w:rPr>
          <w:rFonts w:ascii="Times New Roman" w:hAnsi="Times New Roman"/>
          <w:sz w:val="24"/>
          <w:szCs w:val="24"/>
        </w:rPr>
        <w:t xml:space="preserve"> moral, </w:t>
      </w:r>
      <w:proofErr w:type="spellStart"/>
      <w:r w:rsidRPr="008000B2">
        <w:rPr>
          <w:rFonts w:ascii="Times New Roman" w:hAnsi="Times New Roman"/>
          <w:sz w:val="24"/>
          <w:szCs w:val="24"/>
        </w:rPr>
        <w:t>profesional</w:t>
      </w:r>
      <w:proofErr w:type="spellEnd"/>
      <w:r w:rsidRPr="008000B2">
        <w:rPr>
          <w:rFonts w:ascii="Times New Roman" w:hAnsi="Times New Roman"/>
          <w:sz w:val="24"/>
          <w:szCs w:val="24"/>
        </w:rPr>
        <w:t xml:space="preserve"> apo material,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vete</w:t>
      </w:r>
      <w:proofErr w:type="spellEnd"/>
      <w:r w:rsidRPr="008000B2">
        <w:rPr>
          <w:rFonts w:ascii="Times New Roman" w:hAnsi="Times New Roman"/>
          <w:sz w:val="24"/>
          <w:szCs w:val="24"/>
        </w:rPr>
        <w:t xml:space="preserve"> apo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familjarët</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tij</w:t>
      </w:r>
      <w:proofErr w:type="spellEnd"/>
      <w:r w:rsidRPr="008000B2">
        <w:rPr>
          <w:rFonts w:ascii="Times New Roman" w:hAnsi="Times New Roman"/>
          <w:sz w:val="24"/>
          <w:szCs w:val="24"/>
        </w:rPr>
        <w:t xml:space="preserve">. </w:t>
      </w:r>
      <w:r w:rsidRPr="008000B2">
        <w:rPr>
          <w:rFonts w:ascii="Times New Roman" w:hAnsi="Times New Roman"/>
          <w:spacing w:val="-2"/>
          <w:sz w:val="24"/>
          <w:szCs w:val="24"/>
          <w:lang w:val="sq-AL"/>
        </w:rPr>
        <w:t xml:space="preserve">Për të shmangur konfliktin e interesit dhe </w:t>
      </w:r>
      <w:r w:rsidRPr="008000B2">
        <w:rPr>
          <w:rFonts w:ascii="Times New Roman" w:hAnsi="Times New Roman"/>
          <w:spacing w:val="-3"/>
          <w:sz w:val="24"/>
          <w:szCs w:val="24"/>
          <w:lang w:val="sq-AL"/>
        </w:rPr>
        <w:t xml:space="preserve">rrezikun e përdorimit të gabuar të informacionit, </w:t>
      </w:r>
      <w:r w:rsidRPr="008000B2">
        <w:rPr>
          <w:rFonts w:ascii="Times New Roman" w:hAnsi="Times New Roman"/>
          <w:spacing w:val="-1"/>
          <w:sz w:val="24"/>
          <w:szCs w:val="24"/>
          <w:lang w:val="sq-AL"/>
        </w:rPr>
        <w:t xml:space="preserve">është e nevojshme që punonjësit të këshillohen </w:t>
      </w:r>
      <w:r w:rsidRPr="008000B2">
        <w:rPr>
          <w:rFonts w:ascii="Times New Roman" w:hAnsi="Times New Roman"/>
          <w:sz w:val="24"/>
          <w:szCs w:val="24"/>
          <w:lang w:val="sq-AL"/>
        </w:rPr>
        <w:t xml:space="preserve">me drejtuesit. </w:t>
      </w:r>
    </w:p>
    <w:p w14:paraId="68E99E85" w14:textId="77777777" w:rsidR="00227BC7" w:rsidRPr="008000B2" w:rsidRDefault="00227BC7" w:rsidP="008000B2">
      <w:pPr>
        <w:pStyle w:val="ListParagraph"/>
        <w:numPr>
          <w:ilvl w:val="0"/>
          <w:numId w:val="46"/>
        </w:numPr>
        <w:tabs>
          <w:tab w:val="left" w:pos="0"/>
        </w:tabs>
        <w:spacing w:line="240" w:lineRule="auto"/>
        <w:ind w:left="-720" w:firstLine="360"/>
        <w:jc w:val="both"/>
        <w:rPr>
          <w:rFonts w:ascii="Times New Roman" w:hAnsi="Times New Roman"/>
          <w:sz w:val="24"/>
          <w:szCs w:val="24"/>
        </w:rPr>
      </w:pPr>
      <w:proofErr w:type="spellStart"/>
      <w:r w:rsidRPr="008000B2">
        <w:rPr>
          <w:rFonts w:ascii="Times New Roman" w:hAnsi="Times New Roman"/>
          <w:sz w:val="24"/>
          <w:szCs w:val="24"/>
        </w:rPr>
        <w:lastRenderedPageBreak/>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asnjë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rast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punonjësi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nuk</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pranojë</w:t>
      </w:r>
      <w:proofErr w:type="spellEnd"/>
      <w:r w:rsidRPr="008000B2">
        <w:rPr>
          <w:rFonts w:ascii="Times New Roman" w:hAnsi="Times New Roman"/>
          <w:sz w:val="24"/>
          <w:szCs w:val="24"/>
        </w:rPr>
        <w:t xml:space="preserve"> apo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kërkojë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mënyrë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drejtpërdrejt</w:t>
      </w:r>
      <w:proofErr w:type="spellEnd"/>
      <w:r w:rsidRPr="008000B2">
        <w:rPr>
          <w:rFonts w:ascii="Times New Roman" w:hAnsi="Times New Roman"/>
          <w:sz w:val="24"/>
          <w:szCs w:val="24"/>
        </w:rPr>
        <w:t xml:space="preserve"> apo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tërthortë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mira</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materiale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dhurata</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trajtime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preferenciale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premtime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vete</w:t>
      </w:r>
      <w:proofErr w:type="spellEnd"/>
      <w:r w:rsidRPr="008000B2">
        <w:rPr>
          <w:rFonts w:ascii="Times New Roman" w:hAnsi="Times New Roman"/>
          <w:sz w:val="24"/>
          <w:szCs w:val="24"/>
        </w:rPr>
        <w:t xml:space="preserve"> apo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familjarët</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tij</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shkak</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funksionit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që</w:t>
      </w:r>
      <w:proofErr w:type="spellEnd"/>
      <w:r w:rsidRPr="008000B2">
        <w:rPr>
          <w:rFonts w:ascii="Times New Roman" w:hAnsi="Times New Roman"/>
          <w:sz w:val="24"/>
          <w:szCs w:val="24"/>
        </w:rPr>
        <w:t xml:space="preserve"> ai </w:t>
      </w:r>
      <w:proofErr w:type="spellStart"/>
      <w:r w:rsidRPr="008000B2">
        <w:rPr>
          <w:rFonts w:ascii="Times New Roman" w:hAnsi="Times New Roman"/>
          <w:sz w:val="24"/>
          <w:szCs w:val="24"/>
        </w:rPr>
        <w:t>kryen</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rastet</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dhuratave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protokollare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ato</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raportohen</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menjëherë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pranë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eprorit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direkt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ose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strukturës</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burimeve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njerëzore</w:t>
      </w:r>
      <w:proofErr w:type="spellEnd"/>
      <w:r w:rsidRPr="008000B2">
        <w:rPr>
          <w:rFonts w:ascii="Times New Roman" w:hAnsi="Times New Roman"/>
          <w:sz w:val="24"/>
          <w:szCs w:val="24"/>
        </w:rPr>
        <w:t xml:space="preserve">. </w:t>
      </w:r>
    </w:p>
    <w:p w14:paraId="475CDBE1" w14:textId="77777777" w:rsidR="005F7BF8" w:rsidRPr="008000B2" w:rsidRDefault="005F7BF8" w:rsidP="008000B2">
      <w:pPr>
        <w:widowControl w:val="0"/>
        <w:numPr>
          <w:ilvl w:val="0"/>
          <w:numId w:val="46"/>
        </w:numPr>
        <w:shd w:val="clear" w:color="auto" w:fill="FFFFFF"/>
        <w:tabs>
          <w:tab w:val="left" w:pos="0"/>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0"/>
          <w:lang w:val="sq-AL"/>
        </w:rPr>
        <w:t>Interesat personale të punonjësit përfshijnë çdo përparësi për veten, familjen, të afërmit deri ne shkallën e dytë, personat ose organizatat, me të cilat punonjësi ka ose ka pasur marrëdhënie biznesi ose lidhje politike. Konflikti i interesave përfshin, gjithashtu, çdo lloj detyrimi financiar ose civil të punonjësit</w:t>
      </w:r>
      <w:r w:rsidRPr="008000B2">
        <w:rPr>
          <w:rFonts w:ascii="Times New Roman" w:hAnsi="Times New Roman"/>
          <w:sz w:val="24"/>
          <w:szCs w:val="24"/>
          <w:lang w:val="sq-AL"/>
        </w:rPr>
        <w:t>.</w:t>
      </w:r>
    </w:p>
    <w:p w14:paraId="506C2D77" w14:textId="708E0CFC" w:rsidR="005F7BF8" w:rsidRPr="008000B2" w:rsidRDefault="005F7BF8" w:rsidP="008000B2">
      <w:pPr>
        <w:widowControl w:val="0"/>
        <w:numPr>
          <w:ilvl w:val="0"/>
          <w:numId w:val="46"/>
        </w:numPr>
        <w:shd w:val="clear" w:color="auto" w:fill="FFFFFF"/>
        <w:tabs>
          <w:tab w:val="left" w:pos="0"/>
          <w:tab w:val="left" w:pos="706"/>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z w:val="24"/>
          <w:szCs w:val="24"/>
          <w:lang w:val="sq-AL"/>
        </w:rPr>
        <w:t xml:space="preserve">Punonjësit e </w:t>
      </w:r>
      <w:r w:rsidR="00FB587D">
        <w:rPr>
          <w:rFonts w:ascii="Times New Roman" w:hAnsi="Times New Roman"/>
          <w:sz w:val="24"/>
          <w:szCs w:val="24"/>
          <w:lang w:val="sq-AL"/>
        </w:rPr>
        <w:t>QSRT</w:t>
      </w:r>
      <w:r w:rsidRPr="008000B2">
        <w:rPr>
          <w:rFonts w:ascii="Times New Roman" w:hAnsi="Times New Roman"/>
          <w:sz w:val="24"/>
          <w:szCs w:val="24"/>
          <w:lang w:val="sq-AL"/>
        </w:rPr>
        <w:t xml:space="preserve">-së </w:t>
      </w:r>
      <w:r w:rsidRPr="008000B2">
        <w:rPr>
          <w:rFonts w:ascii="Times New Roman" w:hAnsi="Times New Roman"/>
          <w:spacing w:val="-1"/>
          <w:sz w:val="24"/>
          <w:szCs w:val="24"/>
          <w:lang w:val="sq-AL"/>
        </w:rPr>
        <w:t xml:space="preserve">nuk mund të marrin pjesë në aktivitete ose </w:t>
      </w:r>
      <w:r w:rsidRPr="008000B2">
        <w:rPr>
          <w:rFonts w:ascii="Times New Roman" w:hAnsi="Times New Roman"/>
          <w:spacing w:val="-2"/>
          <w:sz w:val="24"/>
          <w:szCs w:val="24"/>
          <w:lang w:val="sq-AL"/>
        </w:rPr>
        <w:t xml:space="preserve">marrëdhënie të cilat janë në konflikt interesi me </w:t>
      </w:r>
      <w:r w:rsidRPr="008000B2">
        <w:rPr>
          <w:rFonts w:ascii="Times New Roman" w:hAnsi="Times New Roman"/>
          <w:sz w:val="24"/>
          <w:szCs w:val="24"/>
          <w:lang w:val="sq-AL"/>
        </w:rPr>
        <w:t>të qenit punonjës shëndetësie apo të ketë interes tregëtar apo jo tregëtar për shërbime të ofruara në ambjentin e punës apo jashtë tij. Çdo lloj aktiviteti duhet deklaruar nëpërmjet deklaratës të konfliktit të interesit dhe në zbatim të Kodit të Punës</w:t>
      </w:r>
      <w:r w:rsidRPr="008000B2">
        <w:rPr>
          <w:rFonts w:ascii="Times New Roman" w:hAnsi="Times New Roman"/>
          <w:spacing w:val="-2"/>
          <w:sz w:val="24"/>
          <w:szCs w:val="24"/>
          <w:lang w:val="sq-AL"/>
        </w:rPr>
        <w:t xml:space="preserve">. </w:t>
      </w:r>
    </w:p>
    <w:p w14:paraId="61190931" w14:textId="77777777" w:rsidR="005F7BF8" w:rsidRPr="008000B2" w:rsidRDefault="005F7BF8" w:rsidP="008000B2">
      <w:pPr>
        <w:widowControl w:val="0"/>
        <w:numPr>
          <w:ilvl w:val="0"/>
          <w:numId w:val="46"/>
        </w:numPr>
        <w:shd w:val="clear" w:color="auto" w:fill="FFFFFF"/>
        <w:tabs>
          <w:tab w:val="left" w:pos="0"/>
          <w:tab w:val="left" w:pos="706"/>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pacing w:val="-2"/>
          <w:sz w:val="24"/>
          <w:szCs w:val="24"/>
          <w:lang w:val="sq-AL"/>
        </w:rPr>
        <w:t>Punonjësi nuk mund të pranojë punësim ose kompesim, të cilat e detyrojnë atë që të nxjerrë informacione kondifenciale të përfituara nga vendi i tij i punës.</w:t>
      </w:r>
      <w:r w:rsidRPr="008000B2">
        <w:rPr>
          <w:rFonts w:ascii="Times New Roman" w:hAnsi="Times New Roman"/>
          <w:spacing w:val="-10"/>
          <w:sz w:val="24"/>
          <w:szCs w:val="24"/>
          <w:lang w:val="sq-AL"/>
        </w:rPr>
        <w:t xml:space="preserve"> </w:t>
      </w:r>
    </w:p>
    <w:p w14:paraId="18828A46" w14:textId="2B08B2A4" w:rsidR="005F7BF8" w:rsidRPr="008000B2" w:rsidRDefault="005F7BF8" w:rsidP="008000B2">
      <w:pPr>
        <w:widowControl w:val="0"/>
        <w:numPr>
          <w:ilvl w:val="0"/>
          <w:numId w:val="46"/>
        </w:numPr>
        <w:shd w:val="clear" w:color="auto" w:fill="FFFFFF"/>
        <w:tabs>
          <w:tab w:val="left" w:pos="0"/>
          <w:tab w:val="left" w:pos="706"/>
        </w:tabs>
        <w:autoSpaceDE w:val="0"/>
        <w:autoSpaceDN w:val="0"/>
        <w:adjustRightInd w:val="0"/>
        <w:spacing w:after="0" w:line="240" w:lineRule="auto"/>
        <w:ind w:left="-720" w:firstLine="360"/>
        <w:jc w:val="both"/>
        <w:rPr>
          <w:rFonts w:ascii="Times New Roman" w:hAnsi="Times New Roman"/>
          <w:spacing w:val="-10"/>
          <w:sz w:val="24"/>
          <w:szCs w:val="24"/>
          <w:lang w:val="sq-AL"/>
        </w:rPr>
      </w:pPr>
      <w:r w:rsidRPr="008000B2">
        <w:rPr>
          <w:rFonts w:ascii="Times New Roman" w:hAnsi="Times New Roman"/>
          <w:spacing w:val="-7"/>
          <w:sz w:val="24"/>
          <w:szCs w:val="24"/>
          <w:lang w:val="sq-AL"/>
        </w:rPr>
        <w:t xml:space="preserve">Punonjësi ka detyrim të përmbushë çdo </w:t>
      </w:r>
      <w:r w:rsidRPr="008000B2">
        <w:rPr>
          <w:rFonts w:ascii="Times New Roman" w:hAnsi="Times New Roman"/>
          <w:spacing w:val="-9"/>
          <w:sz w:val="24"/>
          <w:szCs w:val="24"/>
          <w:lang w:val="sq-AL"/>
        </w:rPr>
        <w:t xml:space="preserve">kërkesë tjetër sipas parashikimeve përkatëse të ligjit </w:t>
      </w:r>
      <w:r w:rsidRPr="008000B2">
        <w:rPr>
          <w:rFonts w:ascii="Times New Roman" w:hAnsi="Times New Roman"/>
          <w:sz w:val="24"/>
          <w:szCs w:val="24"/>
          <w:lang w:val="sq-AL"/>
        </w:rPr>
        <w:t xml:space="preserve">nr. 9367 datë </w:t>
      </w:r>
      <w:r w:rsidR="008000B2">
        <w:rPr>
          <w:rFonts w:ascii="Times New Roman" w:hAnsi="Times New Roman"/>
          <w:sz w:val="24"/>
          <w:szCs w:val="24"/>
          <w:lang w:val="sq-AL"/>
        </w:rPr>
        <w:t>0</w:t>
      </w:r>
      <w:r w:rsidRPr="008000B2">
        <w:rPr>
          <w:rFonts w:ascii="Times New Roman" w:hAnsi="Times New Roman"/>
          <w:sz w:val="24"/>
          <w:szCs w:val="24"/>
          <w:lang w:val="sq-AL"/>
        </w:rPr>
        <w:t>7.</w:t>
      </w:r>
      <w:r w:rsidR="008000B2">
        <w:rPr>
          <w:rFonts w:ascii="Times New Roman" w:hAnsi="Times New Roman"/>
          <w:sz w:val="24"/>
          <w:szCs w:val="24"/>
          <w:lang w:val="sq-AL"/>
        </w:rPr>
        <w:t>0</w:t>
      </w:r>
      <w:r w:rsidRPr="008000B2">
        <w:rPr>
          <w:rFonts w:ascii="Times New Roman" w:hAnsi="Times New Roman"/>
          <w:sz w:val="24"/>
          <w:szCs w:val="24"/>
          <w:lang w:val="sq-AL"/>
        </w:rPr>
        <w:t>4.2005</w:t>
      </w:r>
      <w:r w:rsidRPr="008000B2">
        <w:rPr>
          <w:rFonts w:ascii="Times New Roman" w:hAnsi="Times New Roman"/>
          <w:i/>
          <w:iCs/>
          <w:sz w:val="24"/>
          <w:szCs w:val="24"/>
          <w:lang w:val="sq-AL"/>
        </w:rPr>
        <w:t xml:space="preserve">, “Për parandalimin e </w:t>
      </w:r>
      <w:r w:rsidRPr="008000B2">
        <w:rPr>
          <w:rFonts w:ascii="Times New Roman" w:hAnsi="Times New Roman"/>
          <w:i/>
          <w:iCs/>
          <w:spacing w:val="-6"/>
          <w:sz w:val="24"/>
          <w:szCs w:val="24"/>
          <w:lang w:val="sq-AL"/>
        </w:rPr>
        <w:t xml:space="preserve">konfliktit të interesave në ushtrimin e funksioneve </w:t>
      </w:r>
      <w:r w:rsidRPr="008000B2">
        <w:rPr>
          <w:rFonts w:ascii="Times New Roman" w:hAnsi="Times New Roman"/>
          <w:i/>
          <w:iCs/>
          <w:sz w:val="24"/>
          <w:szCs w:val="24"/>
          <w:lang w:val="sq-AL"/>
        </w:rPr>
        <w:t>publike”, të ndryshuar</w:t>
      </w:r>
      <w:r w:rsidRPr="008000B2">
        <w:rPr>
          <w:rFonts w:ascii="Times New Roman" w:hAnsi="Times New Roman"/>
          <w:sz w:val="24"/>
          <w:szCs w:val="24"/>
          <w:lang w:val="sq-AL"/>
        </w:rPr>
        <w:t>.</w:t>
      </w:r>
    </w:p>
    <w:p w14:paraId="36DB26E8" w14:textId="3623EF31" w:rsidR="00A635D3" w:rsidRPr="008000B2" w:rsidRDefault="005F7BF8"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sidRPr="008000B2">
        <w:rPr>
          <w:rFonts w:ascii="Times New Roman" w:hAnsi="Times New Roman"/>
          <w:sz w:val="24"/>
          <w:szCs w:val="24"/>
          <w:lang w:val="it-IT"/>
        </w:rPr>
        <w:t xml:space="preserve">Gjatë punësimit në </w:t>
      </w:r>
      <w:r w:rsidR="00FB587D">
        <w:rPr>
          <w:rFonts w:ascii="Times New Roman" w:hAnsi="Times New Roman"/>
          <w:sz w:val="24"/>
          <w:szCs w:val="24"/>
          <w:lang w:val="it-IT"/>
        </w:rPr>
        <w:t>QSRT</w:t>
      </w:r>
      <w:r w:rsidRPr="008000B2">
        <w:rPr>
          <w:rFonts w:ascii="Times New Roman" w:hAnsi="Times New Roman"/>
          <w:sz w:val="24"/>
          <w:szCs w:val="24"/>
          <w:lang w:val="it-IT"/>
        </w:rPr>
        <w:t>-së, punonjësit/ve mund t’i lindin apo të përfitoni të drejta pasurore ose interesa, që mund ta pengojnë apo që mund të bëhen shkak për lindjen e konflikteve në zbatimin e detyrës së tyre. Në rast se këta interesa klasifikohen si të tillë dhe punonjësit i  kërkohet që të heqin dorë prej tyre, punonjësi duhet t’i bindet kësaj kërkese. Në rast të kundërt, konflikti i interesave zgjidhet nëpërmjet transferimit në një vend tjetër pune ose nëpërmjet ndërprerjes së marrëdhënieve juridike të punës.</w:t>
      </w:r>
      <w:r w:rsidR="00A635D3" w:rsidRPr="008000B2">
        <w:rPr>
          <w:rFonts w:ascii="Times New Roman" w:hAnsi="Times New Roman"/>
          <w:sz w:val="24"/>
          <w:szCs w:val="24"/>
          <w:lang w:val="it-IT"/>
        </w:rPr>
        <w:t xml:space="preserve"> </w:t>
      </w:r>
    </w:p>
    <w:p w14:paraId="7FD85672" w14:textId="6719BB64" w:rsidR="00A635D3" w:rsidRPr="008000B2" w:rsidRDefault="005F7BF8"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sidRPr="008000B2">
        <w:rPr>
          <w:rFonts w:ascii="Times New Roman" w:hAnsi="Times New Roman"/>
          <w:sz w:val="24"/>
          <w:szCs w:val="24"/>
          <w:lang w:val="it-IT"/>
        </w:rPr>
        <w:t>Në çdo rast që krijohen rrethana në të cilat, ushtrimi i detyrës bëhet i pamundur për shkak të konfliktit të interesave për vetë punonjësin apo për personat e lidhur me të, punonjësi duhet të informo</w:t>
      </w:r>
      <w:r w:rsidR="006E1925" w:rsidRPr="008000B2">
        <w:rPr>
          <w:rFonts w:ascii="Times New Roman" w:hAnsi="Times New Roman"/>
          <w:sz w:val="24"/>
          <w:szCs w:val="24"/>
          <w:lang w:val="it-IT"/>
        </w:rPr>
        <w:t>jë</w:t>
      </w:r>
      <w:r w:rsidRPr="008000B2">
        <w:rPr>
          <w:rFonts w:ascii="Times New Roman" w:hAnsi="Times New Roman"/>
          <w:sz w:val="24"/>
          <w:szCs w:val="24"/>
          <w:lang w:val="it-IT"/>
        </w:rPr>
        <w:t xml:space="preserve"> me shkrim eprorët e tij dhe Sektorin e </w:t>
      </w:r>
      <w:r w:rsidR="006E1925" w:rsidRPr="008000B2">
        <w:rPr>
          <w:rFonts w:ascii="Times New Roman" w:hAnsi="Times New Roman"/>
          <w:sz w:val="24"/>
          <w:szCs w:val="24"/>
          <w:lang w:val="it-IT"/>
        </w:rPr>
        <w:t>Buriemve Njerëzore</w:t>
      </w:r>
      <w:r w:rsidR="00A635D3" w:rsidRPr="008000B2">
        <w:rPr>
          <w:rFonts w:ascii="Times New Roman" w:hAnsi="Times New Roman"/>
          <w:sz w:val="24"/>
          <w:szCs w:val="24"/>
          <w:lang w:val="it-IT"/>
        </w:rPr>
        <w:t xml:space="preserve"> </w:t>
      </w:r>
      <w:proofErr w:type="spellStart"/>
      <w:r w:rsidR="00A635D3" w:rsidRPr="008000B2">
        <w:rPr>
          <w:rFonts w:ascii="Times New Roman" w:hAnsi="Times New Roman"/>
          <w:sz w:val="24"/>
          <w:szCs w:val="24"/>
        </w:rPr>
        <w:t>dhe</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më</w:t>
      </w:r>
      <w:proofErr w:type="spellEnd"/>
      <w:r w:rsidR="00A635D3" w:rsidRPr="008000B2">
        <w:rPr>
          <w:rFonts w:ascii="Times New Roman" w:hAnsi="Times New Roman"/>
          <w:sz w:val="24"/>
          <w:szCs w:val="24"/>
        </w:rPr>
        <w:t xml:space="preserve"> pas </w:t>
      </w:r>
      <w:proofErr w:type="spellStart"/>
      <w:r w:rsidR="00A635D3" w:rsidRPr="008000B2">
        <w:rPr>
          <w:rFonts w:ascii="Times New Roman" w:hAnsi="Times New Roman"/>
          <w:sz w:val="24"/>
          <w:szCs w:val="24"/>
        </w:rPr>
        <w:t>të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vijojë</w:t>
      </w:r>
      <w:proofErr w:type="spellEnd"/>
      <w:r w:rsidR="00A635D3" w:rsidRPr="008000B2">
        <w:rPr>
          <w:rFonts w:ascii="Times New Roman" w:hAnsi="Times New Roman"/>
          <w:sz w:val="24"/>
          <w:szCs w:val="24"/>
        </w:rPr>
        <w:t xml:space="preserve"> me </w:t>
      </w:r>
      <w:proofErr w:type="spellStart"/>
      <w:r w:rsidR="00A635D3" w:rsidRPr="008000B2">
        <w:rPr>
          <w:rFonts w:ascii="Times New Roman" w:hAnsi="Times New Roman"/>
          <w:sz w:val="24"/>
          <w:szCs w:val="24"/>
        </w:rPr>
        <w:t>dorëheqje</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të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arsyetuar</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për</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gjendjen</w:t>
      </w:r>
      <w:proofErr w:type="spellEnd"/>
      <w:r w:rsidR="00A635D3" w:rsidRPr="008000B2">
        <w:rPr>
          <w:rFonts w:ascii="Times New Roman" w:hAnsi="Times New Roman"/>
          <w:sz w:val="24"/>
          <w:szCs w:val="24"/>
        </w:rPr>
        <w:t xml:space="preserve"> e </w:t>
      </w:r>
      <w:proofErr w:type="spellStart"/>
      <w:r w:rsidR="00A635D3" w:rsidRPr="008000B2">
        <w:rPr>
          <w:rFonts w:ascii="Times New Roman" w:hAnsi="Times New Roman"/>
          <w:sz w:val="24"/>
          <w:szCs w:val="24"/>
        </w:rPr>
        <w:t>konfliktit</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të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interesit</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Në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asnjë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rast</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dorëheqja</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nuk</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duhet</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të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shërbëjë</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si</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shmangie</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nga</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rastet</w:t>
      </w:r>
      <w:proofErr w:type="spellEnd"/>
      <w:r w:rsidR="00A635D3" w:rsidRPr="008000B2">
        <w:rPr>
          <w:rFonts w:ascii="Times New Roman" w:hAnsi="Times New Roman"/>
          <w:sz w:val="24"/>
          <w:szCs w:val="24"/>
        </w:rPr>
        <w:t xml:space="preserve"> </w:t>
      </w:r>
      <w:proofErr w:type="spellStart"/>
      <w:r w:rsidR="00A635D3" w:rsidRPr="008000B2">
        <w:rPr>
          <w:rFonts w:ascii="Times New Roman" w:hAnsi="Times New Roman"/>
          <w:sz w:val="24"/>
          <w:szCs w:val="24"/>
        </w:rPr>
        <w:t>komplekse</w:t>
      </w:r>
      <w:proofErr w:type="spellEnd"/>
      <w:r w:rsidR="00A635D3" w:rsidRPr="008000B2">
        <w:rPr>
          <w:rFonts w:ascii="Times New Roman" w:hAnsi="Times New Roman"/>
          <w:sz w:val="24"/>
          <w:szCs w:val="24"/>
        </w:rPr>
        <w:t xml:space="preserve">. </w:t>
      </w:r>
    </w:p>
    <w:p w14:paraId="6FAF916A" w14:textId="09F26019" w:rsidR="005F7BF8" w:rsidRPr="008000B2" w:rsidRDefault="00CA5D80"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Pr>
          <w:rFonts w:ascii="Times New Roman" w:hAnsi="Times New Roman"/>
          <w:sz w:val="24"/>
          <w:szCs w:val="24"/>
          <w:lang w:val="it-IT"/>
        </w:rPr>
        <w:t>Nëse punonjë</w:t>
      </w:r>
      <w:r w:rsidR="005F7BF8" w:rsidRPr="008000B2">
        <w:rPr>
          <w:rFonts w:ascii="Times New Roman" w:hAnsi="Times New Roman"/>
          <w:sz w:val="24"/>
          <w:szCs w:val="24"/>
          <w:lang w:val="it-IT"/>
        </w:rPr>
        <w:t>s</w:t>
      </w:r>
      <w:r>
        <w:rPr>
          <w:rFonts w:ascii="Times New Roman" w:hAnsi="Times New Roman"/>
          <w:sz w:val="24"/>
          <w:szCs w:val="24"/>
          <w:lang w:val="it-IT"/>
        </w:rPr>
        <w:t>i</w:t>
      </w:r>
      <w:r w:rsidR="005F7BF8" w:rsidRPr="008000B2">
        <w:rPr>
          <w:rFonts w:ascii="Times New Roman" w:hAnsi="Times New Roman"/>
          <w:sz w:val="24"/>
          <w:szCs w:val="24"/>
          <w:lang w:val="it-IT"/>
        </w:rPr>
        <w:t xml:space="preserve"> është i aktivizuar në aktivitetet prokuruese të </w:t>
      </w:r>
      <w:r w:rsidR="00FB587D">
        <w:rPr>
          <w:rFonts w:ascii="Times New Roman" w:hAnsi="Times New Roman"/>
          <w:sz w:val="24"/>
          <w:szCs w:val="24"/>
          <w:lang w:val="it-IT"/>
        </w:rPr>
        <w:t>QSRT</w:t>
      </w:r>
      <w:r w:rsidR="005F7BF8" w:rsidRPr="008000B2">
        <w:rPr>
          <w:rFonts w:ascii="Times New Roman" w:hAnsi="Times New Roman"/>
          <w:sz w:val="24"/>
          <w:szCs w:val="24"/>
          <w:lang w:val="it-IT"/>
        </w:rPr>
        <w:t xml:space="preserve">-së dhe nëse punonjësi ka planifikuar apo ka ndërmend të planifikojë, ndonjë interes të drejtpërdrejtë apo të tërthortë të jashtëm, financiar apo të një natyre tjetër, i cili është apo mund të duket si konflikt interesash me ato të </w:t>
      </w:r>
      <w:r w:rsidR="00FB587D">
        <w:rPr>
          <w:rFonts w:ascii="Times New Roman" w:hAnsi="Times New Roman"/>
          <w:sz w:val="24"/>
          <w:szCs w:val="24"/>
          <w:lang w:val="it-IT"/>
        </w:rPr>
        <w:t>QSRT</w:t>
      </w:r>
      <w:r w:rsidR="005F7BF8" w:rsidRPr="008000B2">
        <w:rPr>
          <w:rFonts w:ascii="Times New Roman" w:hAnsi="Times New Roman"/>
          <w:sz w:val="24"/>
          <w:szCs w:val="24"/>
          <w:lang w:val="it-IT"/>
        </w:rPr>
        <w:t>-së, punonjësi duhet ta deklarojë këtë situatë tek eprorët dhe të kërkojë mendimin e tyre, nëse duhet të tërhiqet apo jo nga pjesëmarrja në aktivitetin prokurues.</w:t>
      </w:r>
    </w:p>
    <w:p w14:paraId="1D100C70" w14:textId="3C0E8A51" w:rsidR="00227BC7" w:rsidRPr="008000B2" w:rsidRDefault="00227BC7" w:rsidP="008000B2">
      <w:pPr>
        <w:pStyle w:val="ListParagraph"/>
        <w:widowControl w:val="0"/>
        <w:numPr>
          <w:ilvl w:val="0"/>
          <w:numId w:val="46"/>
        </w:numPr>
        <w:shd w:val="clear" w:color="auto" w:fill="FFFFFF"/>
        <w:tabs>
          <w:tab w:val="left" w:pos="0"/>
          <w:tab w:val="left" w:pos="610"/>
        </w:tabs>
        <w:autoSpaceDE w:val="0"/>
        <w:autoSpaceDN w:val="0"/>
        <w:adjustRightInd w:val="0"/>
        <w:spacing w:after="0" w:line="240" w:lineRule="auto"/>
        <w:ind w:left="-720" w:firstLine="360"/>
        <w:jc w:val="both"/>
        <w:rPr>
          <w:rFonts w:ascii="Times New Roman" w:hAnsi="Times New Roman"/>
          <w:sz w:val="24"/>
          <w:szCs w:val="24"/>
          <w:lang w:val="it-IT"/>
        </w:rPr>
      </w:pPr>
      <w:r w:rsidRPr="008000B2">
        <w:rPr>
          <w:rFonts w:ascii="Times New Roman" w:hAnsi="Times New Roman"/>
          <w:sz w:val="24"/>
          <w:szCs w:val="24"/>
          <w:lang w:val="it-IT"/>
        </w:rPr>
        <w:t xml:space="preserve">Verifikimi i situatave të ndryshme, të cilat mund të konsiderohen si konflikt interesash sipas përcaktimit të pikës “11” bëhet nga një komision i caktuar nga Drejtori i Përgjithshëm apo i deleguari i tij. Ky komision përpilon raportin për kualifikimin e rrethanave përkatëse (nëse përbëjnë ose jo konflikt interesash) dhe e paraqit më pas tek </w:t>
      </w:r>
      <w:r w:rsidR="006E1925" w:rsidRPr="008000B2">
        <w:rPr>
          <w:rFonts w:ascii="Times New Roman" w:hAnsi="Times New Roman"/>
          <w:sz w:val="24"/>
          <w:szCs w:val="24"/>
          <w:lang w:val="it-IT"/>
        </w:rPr>
        <w:t>Drejtori i Përgjithshëm apo i deleguari i tij</w:t>
      </w:r>
      <w:r w:rsidRPr="008000B2">
        <w:rPr>
          <w:rFonts w:ascii="Times New Roman" w:hAnsi="Times New Roman"/>
          <w:sz w:val="24"/>
          <w:szCs w:val="24"/>
          <w:lang w:val="it-IT"/>
        </w:rPr>
        <w:t xml:space="preserve">. </w:t>
      </w:r>
    </w:p>
    <w:p w14:paraId="73CD72B3" w14:textId="6205EF28" w:rsidR="00C549F4" w:rsidRPr="008000B2" w:rsidRDefault="00C549F4" w:rsidP="008000B2">
      <w:pPr>
        <w:pStyle w:val="ListParagraph"/>
        <w:numPr>
          <w:ilvl w:val="0"/>
          <w:numId w:val="46"/>
        </w:numPr>
        <w:tabs>
          <w:tab w:val="left" w:pos="0"/>
        </w:tabs>
        <w:spacing w:line="240" w:lineRule="auto"/>
        <w:ind w:left="-720" w:firstLine="360"/>
        <w:jc w:val="both"/>
        <w:rPr>
          <w:rFonts w:ascii="Times New Roman" w:hAnsi="Times New Roman"/>
          <w:sz w:val="24"/>
          <w:szCs w:val="24"/>
        </w:rPr>
      </w:pPr>
      <w:proofErr w:type="spellStart"/>
      <w:r w:rsidRPr="008000B2">
        <w:rPr>
          <w:rFonts w:ascii="Times New Roman" w:hAnsi="Times New Roman"/>
          <w:sz w:val="24"/>
          <w:szCs w:val="24"/>
        </w:rPr>
        <w:t>Punonjësi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veprojë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gjithnjë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në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mbështetje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Misionit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r w:rsidR="00FB587D">
        <w:rPr>
          <w:rFonts w:ascii="Times New Roman" w:hAnsi="Times New Roman"/>
          <w:sz w:val="24"/>
          <w:szCs w:val="24"/>
        </w:rPr>
        <w:t>QSRT</w:t>
      </w:r>
      <w:r w:rsidR="00A635D3" w:rsidRPr="008000B2">
        <w:rPr>
          <w:rFonts w:ascii="Times New Roman" w:hAnsi="Times New Roman"/>
          <w:sz w:val="24"/>
          <w:szCs w:val="24"/>
        </w:rPr>
        <w:t>-</w:t>
      </w:r>
      <w:proofErr w:type="spellStart"/>
      <w:r w:rsidR="00A635D3" w:rsidRPr="008000B2">
        <w:rPr>
          <w:rFonts w:ascii="Times New Roman" w:hAnsi="Times New Roman"/>
          <w:sz w:val="24"/>
          <w:szCs w:val="24"/>
        </w:rPr>
        <w:t>s</w:t>
      </w:r>
      <w:r w:rsidR="00227BC7" w:rsidRPr="008000B2">
        <w:rPr>
          <w:rFonts w:ascii="Times New Roman" w:hAnsi="Times New Roman"/>
          <w:sz w:val="24"/>
          <w:szCs w:val="24"/>
        </w:rPr>
        <w:t>ë</w:t>
      </w:r>
      <w:proofErr w:type="spellEnd"/>
      <w:r w:rsidRPr="008000B2">
        <w:rPr>
          <w:rFonts w:ascii="Times New Roman" w:hAnsi="Times New Roman"/>
          <w:sz w:val="24"/>
          <w:szCs w:val="24"/>
        </w:rPr>
        <w:t xml:space="preserve">. Si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tillë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punonjësit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duhet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shmangin</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konfliktet</w:t>
      </w:r>
      <w:proofErr w:type="spellEnd"/>
      <w:r w:rsidRPr="008000B2">
        <w:rPr>
          <w:rFonts w:ascii="Times New Roman" w:hAnsi="Times New Roman"/>
          <w:sz w:val="24"/>
          <w:szCs w:val="24"/>
        </w:rPr>
        <w:t xml:space="preserve"> – apo </w:t>
      </w:r>
      <w:proofErr w:type="spellStart"/>
      <w:r w:rsidRPr="008000B2">
        <w:rPr>
          <w:rFonts w:ascii="Times New Roman" w:hAnsi="Times New Roman"/>
          <w:sz w:val="24"/>
          <w:szCs w:val="24"/>
        </w:rPr>
        <w:t>qoftë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shfaqjen</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tyre</w:t>
      </w:r>
      <w:proofErr w:type="spellEnd"/>
      <w:r w:rsidRPr="008000B2">
        <w:rPr>
          <w:rFonts w:ascii="Times New Roman" w:hAnsi="Times New Roman"/>
          <w:sz w:val="24"/>
          <w:szCs w:val="24"/>
        </w:rPr>
        <w:t xml:space="preserve"> – </w:t>
      </w:r>
      <w:proofErr w:type="spellStart"/>
      <w:r w:rsidRPr="008000B2">
        <w:rPr>
          <w:rFonts w:ascii="Times New Roman" w:hAnsi="Times New Roman"/>
          <w:sz w:val="24"/>
          <w:szCs w:val="24"/>
        </w:rPr>
        <w:t>ndërmjet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interesave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dhe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përgjegjësive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tyre</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ardhura</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si</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pasojë</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të</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qënurit</w:t>
      </w:r>
      <w:proofErr w:type="spellEnd"/>
      <w:r w:rsidRPr="008000B2">
        <w:rPr>
          <w:rFonts w:ascii="Times New Roman" w:hAnsi="Times New Roman"/>
          <w:sz w:val="24"/>
          <w:szCs w:val="24"/>
        </w:rPr>
        <w:t xml:space="preserve"> </w:t>
      </w:r>
      <w:proofErr w:type="spellStart"/>
      <w:r w:rsidRPr="008000B2">
        <w:rPr>
          <w:rFonts w:ascii="Times New Roman" w:hAnsi="Times New Roman"/>
          <w:sz w:val="24"/>
          <w:szCs w:val="24"/>
        </w:rPr>
        <w:t>pjesë</w:t>
      </w:r>
      <w:proofErr w:type="spellEnd"/>
      <w:r w:rsidRPr="008000B2">
        <w:rPr>
          <w:rFonts w:ascii="Times New Roman" w:hAnsi="Times New Roman"/>
          <w:sz w:val="24"/>
          <w:szCs w:val="24"/>
        </w:rPr>
        <w:t xml:space="preserve"> e </w:t>
      </w:r>
      <w:proofErr w:type="spellStart"/>
      <w:r w:rsidRPr="008000B2">
        <w:rPr>
          <w:rFonts w:ascii="Times New Roman" w:hAnsi="Times New Roman"/>
          <w:sz w:val="24"/>
          <w:szCs w:val="24"/>
        </w:rPr>
        <w:t>stafit</w:t>
      </w:r>
      <w:proofErr w:type="spellEnd"/>
      <w:r w:rsidRPr="008000B2">
        <w:rPr>
          <w:rFonts w:ascii="Times New Roman" w:hAnsi="Times New Roman"/>
          <w:sz w:val="24"/>
          <w:szCs w:val="24"/>
        </w:rPr>
        <w:t xml:space="preserve"> </w:t>
      </w:r>
      <w:r w:rsidR="00FB587D">
        <w:rPr>
          <w:rFonts w:ascii="Times New Roman" w:hAnsi="Times New Roman"/>
          <w:sz w:val="24"/>
          <w:szCs w:val="24"/>
        </w:rPr>
        <w:t>QSRT</w:t>
      </w:r>
      <w:r w:rsidR="00A635D3" w:rsidRPr="008000B2">
        <w:rPr>
          <w:rFonts w:ascii="Times New Roman" w:hAnsi="Times New Roman"/>
          <w:sz w:val="24"/>
          <w:szCs w:val="24"/>
        </w:rPr>
        <w:t>-</w:t>
      </w:r>
      <w:proofErr w:type="spellStart"/>
      <w:r w:rsidR="00A635D3" w:rsidRPr="008000B2">
        <w:rPr>
          <w:rFonts w:ascii="Times New Roman" w:hAnsi="Times New Roman"/>
          <w:sz w:val="24"/>
          <w:szCs w:val="24"/>
        </w:rPr>
        <w:t>s</w:t>
      </w:r>
      <w:r w:rsidR="00227BC7" w:rsidRPr="008000B2">
        <w:rPr>
          <w:rFonts w:ascii="Times New Roman" w:hAnsi="Times New Roman"/>
          <w:sz w:val="24"/>
          <w:szCs w:val="24"/>
        </w:rPr>
        <w:t>ë</w:t>
      </w:r>
      <w:proofErr w:type="spellEnd"/>
      <w:r w:rsidRPr="008000B2">
        <w:rPr>
          <w:rFonts w:ascii="Times New Roman" w:hAnsi="Times New Roman"/>
          <w:sz w:val="24"/>
          <w:szCs w:val="24"/>
        </w:rPr>
        <w:t>.</w:t>
      </w:r>
      <w:r w:rsidR="00227BC7" w:rsidRPr="008000B2">
        <w:rPr>
          <w:rFonts w:ascii="Times New Roman" w:hAnsi="Times New Roman"/>
          <w:sz w:val="24"/>
          <w:szCs w:val="24"/>
        </w:rPr>
        <w:t xml:space="preserve"> </w:t>
      </w:r>
    </w:p>
    <w:p w14:paraId="6F55994F" w14:textId="77777777" w:rsidR="00622541" w:rsidRPr="008000B2" w:rsidRDefault="00622541" w:rsidP="008000B2">
      <w:pPr>
        <w:tabs>
          <w:tab w:val="left" w:pos="0"/>
        </w:tabs>
        <w:spacing w:after="0"/>
        <w:ind w:left="-720" w:firstLine="360"/>
        <w:jc w:val="center"/>
        <w:rPr>
          <w:rFonts w:ascii="Times New Roman" w:hAnsi="Times New Roman"/>
          <w:b/>
          <w:bCs/>
          <w:sz w:val="24"/>
          <w:szCs w:val="24"/>
        </w:rPr>
      </w:pPr>
    </w:p>
    <w:p w14:paraId="2BB62002" w14:textId="03DA78B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Neni 27</w:t>
      </w:r>
    </w:p>
    <w:p w14:paraId="04F6C49F"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Detyrimi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për</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të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deklaruar</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informacione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mbi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veten</w:t>
      </w:r>
      <w:proofErr w:type="spellEnd"/>
    </w:p>
    <w:p w14:paraId="09E1BDB7" w14:textId="77777777" w:rsidR="00C549F4" w:rsidRPr="001002F2" w:rsidRDefault="00C549F4" w:rsidP="008000B2">
      <w:pPr>
        <w:spacing w:after="0"/>
        <w:ind w:left="-720" w:firstLine="360"/>
        <w:jc w:val="center"/>
        <w:rPr>
          <w:rFonts w:ascii="Times New Roman" w:hAnsi="Times New Roman"/>
          <w:b/>
          <w:bCs/>
          <w:sz w:val="24"/>
          <w:szCs w:val="24"/>
        </w:rPr>
      </w:pPr>
    </w:p>
    <w:p w14:paraId="3437C091" w14:textId="68A03057" w:rsidR="00C549F4" w:rsidRPr="001002F2" w:rsidRDefault="00C549F4" w:rsidP="008000B2">
      <w:pPr>
        <w:pStyle w:val="ListParagraph"/>
        <w:numPr>
          <w:ilvl w:val="0"/>
          <w:numId w:val="28"/>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tregojë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biznesor</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financiar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ka ai apo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anëtar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afërt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familjes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konflikt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dukshëm</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detyrat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mbulon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D16B2E" w:rsidRPr="001002F2">
        <w:rPr>
          <w:rFonts w:ascii="Times New Roman" w:hAnsi="Times New Roman"/>
          <w:sz w:val="24"/>
          <w:szCs w:val="24"/>
        </w:rPr>
        <w:t>-</w:t>
      </w:r>
      <w:proofErr w:type="spellStart"/>
      <w:r w:rsidR="00D16B2E" w:rsidRPr="001002F2">
        <w:rPr>
          <w:rFonts w:ascii="Times New Roman" w:hAnsi="Times New Roman"/>
          <w:sz w:val="24"/>
          <w:szCs w:val="24"/>
        </w:rPr>
        <w:t>n</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deklarojë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gjithçka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eprori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tek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Sektori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Njerëzore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probleme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tilla. </w:t>
      </w:r>
      <w:proofErr w:type="spellStart"/>
      <w:r w:rsidRPr="001002F2">
        <w:rPr>
          <w:rFonts w:ascii="Times New Roman" w:hAnsi="Times New Roman"/>
          <w:sz w:val="24"/>
          <w:szCs w:val="24"/>
        </w:rPr>
        <w:t>Eprorët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lastRenderedPageBreak/>
        <w:t>zyrtarët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material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vërtetuar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deklarimin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bërë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fjalë</w:t>
      </w:r>
      <w:proofErr w:type="spellEnd"/>
      <w:r w:rsidRPr="001002F2">
        <w:rPr>
          <w:rFonts w:ascii="Times New Roman" w:hAnsi="Times New Roman"/>
          <w:sz w:val="24"/>
          <w:szCs w:val="24"/>
        </w:rPr>
        <w:t xml:space="preserve">. </w:t>
      </w:r>
    </w:p>
    <w:p w14:paraId="59E33F29" w14:textId="77777777" w:rsidR="00C549F4" w:rsidRPr="001002F2" w:rsidRDefault="00C549F4" w:rsidP="008000B2">
      <w:pPr>
        <w:pStyle w:val="ListParagraph"/>
        <w:numPr>
          <w:ilvl w:val="0"/>
          <w:numId w:val="28"/>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Nëse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pasigurtë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faktin</w:t>
      </w:r>
      <w:proofErr w:type="spellEnd"/>
      <w:r w:rsidRPr="001002F2">
        <w:rPr>
          <w:rFonts w:ascii="Times New Roman" w:hAnsi="Times New Roman"/>
          <w:sz w:val="24"/>
          <w:szCs w:val="24"/>
        </w:rPr>
        <w:t xml:space="preserve"> se </w:t>
      </w:r>
      <w:proofErr w:type="spellStart"/>
      <w:r w:rsidRPr="001002F2">
        <w:rPr>
          <w:rFonts w:ascii="Times New Roman" w:hAnsi="Times New Roman"/>
          <w:sz w:val="24"/>
          <w:szCs w:val="24"/>
        </w:rPr>
        <w:t>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përputhet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deklaruar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prej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deklarojë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shpjegime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mëtejshme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Sektorin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Burimeve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Njerëzore</w:t>
      </w:r>
      <w:proofErr w:type="spellEnd"/>
      <w:r w:rsidRPr="001002F2">
        <w:rPr>
          <w:rFonts w:ascii="Times New Roman" w:hAnsi="Times New Roman"/>
          <w:sz w:val="24"/>
          <w:szCs w:val="24"/>
        </w:rPr>
        <w:t xml:space="preserve">. </w:t>
      </w:r>
    </w:p>
    <w:p w14:paraId="48BF9379" w14:textId="77777777" w:rsidR="00E909C2" w:rsidRPr="001002F2" w:rsidRDefault="00E909C2" w:rsidP="008000B2">
      <w:pPr>
        <w:spacing w:after="0"/>
        <w:ind w:left="-720" w:firstLine="360"/>
        <w:jc w:val="center"/>
        <w:rPr>
          <w:rFonts w:ascii="Times New Roman" w:hAnsi="Times New Roman"/>
          <w:b/>
          <w:bCs/>
          <w:sz w:val="24"/>
          <w:szCs w:val="24"/>
        </w:rPr>
      </w:pPr>
    </w:p>
    <w:p w14:paraId="277F5136" w14:textId="0F83028C" w:rsidR="00E909C2" w:rsidRPr="001002F2" w:rsidRDefault="00E909C2"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28 </w:t>
      </w:r>
    </w:p>
    <w:p w14:paraId="5A5B56D0" w14:textId="633DB007" w:rsidR="00E909C2" w:rsidRPr="001002F2" w:rsidRDefault="00E909C2"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Dhuratat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Përfitimet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shpërblimet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për</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punonjësit</w:t>
      </w:r>
      <w:proofErr w:type="spellEnd"/>
      <w:r w:rsidR="00622541" w:rsidRPr="001002F2">
        <w:rPr>
          <w:rFonts w:ascii="Times New Roman" w:hAnsi="Times New Roman"/>
          <w:b/>
          <w:bCs/>
          <w:sz w:val="24"/>
          <w:szCs w:val="24"/>
        </w:rPr>
        <w:t xml:space="preserve"> </w:t>
      </w:r>
    </w:p>
    <w:p w14:paraId="5096F853" w14:textId="77777777" w:rsidR="00622541" w:rsidRPr="001002F2" w:rsidRDefault="00622541" w:rsidP="008000B2">
      <w:pPr>
        <w:spacing w:after="0"/>
        <w:ind w:left="-720" w:firstLine="360"/>
        <w:jc w:val="center"/>
        <w:rPr>
          <w:rFonts w:ascii="Times New Roman" w:hAnsi="Times New Roman"/>
          <w:b/>
          <w:bCs/>
          <w:sz w:val="24"/>
          <w:szCs w:val="24"/>
        </w:rPr>
      </w:pPr>
    </w:p>
    <w:p w14:paraId="0E8AE6E5" w14:textId="0A5DA9AD" w:rsidR="00E909C2" w:rsidRPr="001002F2" w:rsidRDefault="00E909C2" w:rsidP="00CA5D80">
      <w:pPr>
        <w:pStyle w:val="ListParagraph"/>
        <w:numPr>
          <w:ilvl w:val="0"/>
          <w:numId w:val="36"/>
        </w:numPr>
        <w:shd w:val="clear" w:color="auto" w:fill="FFFFFF"/>
        <w:tabs>
          <w:tab w:val="left" w:pos="-90"/>
        </w:tabs>
        <w:spacing w:after="0" w:line="240" w:lineRule="auto"/>
        <w:ind w:left="-720" w:firstLine="360"/>
        <w:jc w:val="both"/>
        <w:rPr>
          <w:rFonts w:ascii="Times New Roman" w:hAnsi="Times New Roman"/>
          <w:sz w:val="24"/>
          <w:szCs w:val="20"/>
          <w:lang w:val="sq-AL"/>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drejtpërsëdrejti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jodrejtpërsëdrejti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shpërblime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favore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argëtime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kredi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hua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vlerë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monetare</w:t>
      </w:r>
      <w:proofErr w:type="spellEnd"/>
      <w:r w:rsidRPr="001002F2">
        <w:rPr>
          <w:rFonts w:ascii="Times New Roman" w:hAnsi="Times New Roman"/>
          <w:sz w:val="24"/>
          <w:szCs w:val="24"/>
        </w:rPr>
        <w:t xml:space="preserve">, </w:t>
      </w:r>
      <w:r w:rsidRPr="001002F2">
        <w:rPr>
          <w:rFonts w:ascii="Times New Roman" w:hAnsi="Times New Roman"/>
          <w:sz w:val="24"/>
          <w:szCs w:val="20"/>
          <w:lang w:val="sq-AL"/>
        </w:rPr>
        <w:t xml:space="preserve">si dhe premtime për to, për veten, familjen, të afërmit, personat ose organizatat me të cilat ka marrëdhënie, që ndikojnë ose duket sikur ndikojnë në paanësinë e kryerjes së detyrës, apo janë ose duket sikur janë shpërblim për mënyrën e kryerjes së detyrës së tij,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persona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subjekte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
    <w:p w14:paraId="01C88748" w14:textId="6900BE91" w:rsidR="00E909C2" w:rsidRPr="001002F2" w:rsidRDefault="00E909C2" w:rsidP="00CA5D80">
      <w:pPr>
        <w:pStyle w:val="ListParagraph"/>
        <w:numPr>
          <w:ilvl w:val="1"/>
          <w:numId w:val="3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procedurat</w:t>
      </w:r>
      <w:proofErr w:type="spellEnd"/>
      <w:r w:rsidRPr="001002F2">
        <w:rPr>
          <w:rFonts w:ascii="Times New Roman" w:hAnsi="Times New Roman"/>
          <w:sz w:val="24"/>
          <w:szCs w:val="24"/>
        </w:rPr>
        <w:t xml:space="preserve"> administrative,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kontraktore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financiare</w:t>
      </w:r>
      <w:proofErr w:type="spellEnd"/>
      <w:r w:rsidRPr="001002F2">
        <w:rPr>
          <w:rFonts w:ascii="Times New Roman" w:hAnsi="Times New Roman"/>
          <w:sz w:val="24"/>
          <w:szCs w:val="24"/>
        </w:rPr>
        <w:t xml:space="preserve"> me </w:t>
      </w:r>
      <w:r w:rsidR="001E19DC">
        <w:rPr>
          <w:rFonts w:ascii="Times New Roman" w:hAnsi="Times New Roman"/>
          <w:sz w:val="24"/>
          <w:szCs w:val="24"/>
        </w:rPr>
        <w:t xml:space="preserve">QSRT “Shefqet </w:t>
      </w:r>
      <w:proofErr w:type="spellStart"/>
      <w:r w:rsidR="001E19DC">
        <w:rPr>
          <w:rFonts w:ascii="Times New Roman" w:hAnsi="Times New Roman"/>
          <w:sz w:val="24"/>
          <w:szCs w:val="24"/>
        </w:rPr>
        <w:t>Ndroqi</w:t>
      </w:r>
      <w:proofErr w:type="spellEnd"/>
      <w:r w:rsidR="001E19DC">
        <w:rPr>
          <w:rFonts w:ascii="Times New Roman" w:hAnsi="Times New Roman"/>
          <w:sz w:val="24"/>
          <w:szCs w:val="24"/>
        </w:rPr>
        <w:t>”</w:t>
      </w:r>
      <w:r w:rsidRPr="001002F2">
        <w:rPr>
          <w:rFonts w:ascii="Times New Roman" w:hAnsi="Times New Roman"/>
          <w:sz w:val="24"/>
          <w:szCs w:val="24"/>
        </w:rPr>
        <w:t>;</w:t>
      </w:r>
    </w:p>
    <w:p w14:paraId="04FA8F74" w14:textId="77777777" w:rsidR="00E909C2" w:rsidRPr="001002F2" w:rsidRDefault="00E909C2" w:rsidP="00CA5D80">
      <w:pPr>
        <w:pStyle w:val="ListParagraph"/>
        <w:numPr>
          <w:ilvl w:val="1"/>
          <w:numId w:val="3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kryejnë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shërbime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qytetarëve</w:t>
      </w:r>
      <w:proofErr w:type="spellEnd"/>
      <w:r w:rsidRPr="001002F2">
        <w:rPr>
          <w:rFonts w:ascii="Times New Roman" w:hAnsi="Times New Roman"/>
          <w:sz w:val="24"/>
          <w:szCs w:val="24"/>
        </w:rPr>
        <w:t>/</w:t>
      </w:r>
      <w:proofErr w:type="spellStart"/>
      <w:r w:rsidRPr="001002F2">
        <w:rPr>
          <w:rFonts w:ascii="Times New Roman" w:hAnsi="Times New Roman"/>
          <w:sz w:val="24"/>
          <w:szCs w:val="24"/>
        </w:rPr>
        <w:t>pacientëve</w:t>
      </w:r>
      <w:proofErr w:type="spellEnd"/>
      <w:r w:rsidRPr="001002F2">
        <w:rPr>
          <w:rFonts w:ascii="Times New Roman" w:hAnsi="Times New Roman"/>
          <w:sz w:val="24"/>
          <w:szCs w:val="24"/>
        </w:rPr>
        <w:t>;</w:t>
      </w:r>
    </w:p>
    <w:p w14:paraId="1B5E14C2" w14:textId="151EA818" w:rsidR="00E909C2" w:rsidRPr="001002F2" w:rsidRDefault="00E909C2" w:rsidP="00CA5D80">
      <w:pPr>
        <w:pStyle w:val="ListParagraph"/>
        <w:numPr>
          <w:ilvl w:val="1"/>
          <w:numId w:val="3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preken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thelbësore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kryerja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moskryerja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
    <w:p w14:paraId="034F291E" w14:textId="6ACC2F0C" w:rsidR="00E909C2" w:rsidRPr="001002F2" w:rsidRDefault="00E909C2" w:rsidP="00CA5D80">
      <w:pPr>
        <w:pStyle w:val="ListParagraph"/>
        <w:numPr>
          <w:ilvl w:val="0"/>
          <w:numId w:val="3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artikuj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ushqimorë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vlerë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vogël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shpeshta</w:t>
      </w:r>
      <w:proofErr w:type="spellEnd"/>
      <w:r w:rsidRPr="001002F2">
        <w:rPr>
          <w:rFonts w:ascii="Times New Roman" w:hAnsi="Times New Roman"/>
          <w:sz w:val="24"/>
          <w:szCs w:val="24"/>
        </w:rPr>
        <w:t xml:space="preserve">. </w:t>
      </w:r>
    </w:p>
    <w:p w14:paraId="0EE9158B" w14:textId="4BE2883A" w:rsidR="00E909C2" w:rsidRPr="001002F2" w:rsidRDefault="00E909C2" w:rsidP="00CA5D80">
      <w:pPr>
        <w:pStyle w:val="ListParagraph"/>
        <w:numPr>
          <w:ilvl w:val="0"/>
          <w:numId w:val="3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asnjëherë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favore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detyrat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Si </w:t>
      </w:r>
      <w:proofErr w:type="spellStart"/>
      <w:r w:rsidRPr="001002F2">
        <w:rPr>
          <w:rFonts w:ascii="Times New Roman" w:hAnsi="Times New Roman"/>
          <w:sz w:val="24"/>
          <w:szCs w:val="24"/>
        </w:rPr>
        <w:t>rregull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ofrohen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pranuar</w:t>
      </w:r>
      <w:proofErr w:type="spellEnd"/>
      <w:r w:rsidRPr="001002F2">
        <w:rPr>
          <w:rFonts w:ascii="Times New Roman" w:hAnsi="Times New Roman"/>
          <w:sz w:val="24"/>
          <w:szCs w:val="24"/>
        </w:rPr>
        <w:t xml:space="preserve">. Mund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vogël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simbolike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reklamuese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inkurajuese</w:t>
      </w:r>
      <w:proofErr w:type="spellEnd"/>
      <w:r w:rsidRPr="001002F2">
        <w:rPr>
          <w:rFonts w:ascii="Times New Roman" w:hAnsi="Times New Roman"/>
          <w:sz w:val="24"/>
          <w:szCs w:val="24"/>
        </w:rPr>
        <w:t xml:space="preserve">. </w:t>
      </w:r>
    </w:p>
    <w:p w14:paraId="1EEC22B8" w14:textId="77777777" w:rsidR="00E909C2" w:rsidRPr="001002F2" w:rsidRDefault="00E909C2" w:rsidP="00CA5D80">
      <w:pPr>
        <w:pStyle w:val="ListParagraph"/>
        <w:numPr>
          <w:ilvl w:val="0"/>
          <w:numId w:val="36"/>
        </w:numPr>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Në qoftë se punonjësit i ofrohet një avantazh i padrejtë, ai duhet:</w:t>
      </w:r>
    </w:p>
    <w:p w14:paraId="63FCBBEE"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10"/>
          <w:szCs w:val="10"/>
          <w:lang w:val="sq-AL"/>
        </w:rPr>
      </w:pPr>
    </w:p>
    <w:p w14:paraId="71C27BCD"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a) ta refuzojë, pa pasur nevojë ta pranojë atë për ta përdorur si prove;</w:t>
      </w:r>
    </w:p>
    <w:p w14:paraId="4D146401"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b) të përpiqet që ta identifikojë personin që i bën ofertën;</w:t>
      </w:r>
    </w:p>
    <w:p w14:paraId="224D5002" w14:textId="2E2D36C2"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c) të shmangë kontaktet e gjata me personin që bëri ofertën, por dijenia e arsyes për të cilën b</w:t>
      </w:r>
      <w:r w:rsidR="00CA5D80">
        <w:rPr>
          <w:rFonts w:ascii="Times New Roman" w:hAnsi="Times New Roman"/>
          <w:sz w:val="24"/>
          <w:szCs w:val="20"/>
          <w:lang w:val="sq-AL"/>
        </w:rPr>
        <w:t>ë</w:t>
      </w:r>
      <w:r w:rsidRPr="001002F2">
        <w:rPr>
          <w:rFonts w:ascii="Times New Roman" w:hAnsi="Times New Roman"/>
          <w:sz w:val="24"/>
          <w:szCs w:val="20"/>
          <w:lang w:val="sq-AL"/>
        </w:rPr>
        <w:t>het oferta, mund të shërbejë si provë;</w:t>
      </w:r>
    </w:p>
    <w:p w14:paraId="0B0327CF"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ç) në qoftë se dhurata nuk mund të refuzohet që t'i kthehet dërguesit, duhet të ruhet, të përdoret sa me pak që të jetë e mundur dhe t'i raportohet menjëherë eprorit direkt;</w:t>
      </w:r>
    </w:p>
    <w:p w14:paraId="131AE3D4"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d) të ketë dëshmitarë, nëse është e mundur, kolegët që punojnë me të;</w:t>
      </w:r>
    </w:p>
    <w:p w14:paraId="09A2F544"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dh) të raportojë përpjekjen, sa më shpejt që të jetë e mundur, tek eprori i tij;</w:t>
      </w:r>
    </w:p>
    <w:p w14:paraId="4BA7DC7D" w14:textId="77777777" w:rsidR="00E909C2" w:rsidRPr="001002F2" w:rsidRDefault="00E909C2" w:rsidP="00CA5D80">
      <w:pPr>
        <w:pStyle w:val="ListParagraph"/>
        <w:tabs>
          <w:tab w:val="left" w:pos="-90"/>
        </w:tabs>
        <w:spacing w:after="0" w:line="240" w:lineRule="auto"/>
        <w:ind w:left="-720" w:firstLine="360"/>
        <w:jc w:val="both"/>
        <w:rPr>
          <w:rFonts w:ascii="Times New Roman" w:hAnsi="Times New Roman"/>
          <w:sz w:val="24"/>
          <w:szCs w:val="20"/>
          <w:lang w:val="sq-AL"/>
        </w:rPr>
      </w:pPr>
      <w:r w:rsidRPr="001002F2">
        <w:rPr>
          <w:rFonts w:ascii="Times New Roman" w:hAnsi="Times New Roman"/>
          <w:sz w:val="24"/>
          <w:szCs w:val="20"/>
          <w:lang w:val="sq-AL"/>
        </w:rPr>
        <w:t>e) të vazhdojë punën normalisht, sidomos për problemin për të cilin avantazhi i padrejtë është ofruar.</w:t>
      </w:r>
    </w:p>
    <w:p w14:paraId="01C27664" w14:textId="277D4D5A" w:rsidR="00E909C2" w:rsidRPr="001002F2" w:rsidRDefault="00E909C2" w:rsidP="00CA5D80">
      <w:pPr>
        <w:pStyle w:val="ListParagraph"/>
        <w:numPr>
          <w:ilvl w:val="0"/>
          <w:numId w:val="36"/>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spontane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dhëna</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dëshirë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veçanta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martesë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ditëlindje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dalje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pension, </w:t>
      </w:r>
      <w:proofErr w:type="spellStart"/>
      <w:r w:rsidRPr="001002F2">
        <w:rPr>
          <w:rFonts w:ascii="Times New Roman" w:hAnsi="Times New Roman"/>
          <w:sz w:val="24"/>
          <w:szCs w:val="24"/>
        </w:rPr>
        <w:t>përfundim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mandati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ngushëllimi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vdekje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sëmundje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lloj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dhuratash</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kufizohen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rrethin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ngushtë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bashkëpunëtorëve</w:t>
      </w:r>
      <w:proofErr w:type="spellEnd"/>
      <w:r w:rsidRPr="001002F2">
        <w:rPr>
          <w:rFonts w:ascii="Times New Roman" w:hAnsi="Times New Roman"/>
          <w:sz w:val="24"/>
          <w:szCs w:val="24"/>
        </w:rPr>
        <w:t>.</w:t>
      </w:r>
      <w:r w:rsidR="002B7E9B" w:rsidRPr="001002F2">
        <w:rPr>
          <w:rFonts w:ascii="Times New Roman" w:hAnsi="Times New Roman"/>
          <w:sz w:val="24"/>
          <w:szCs w:val="24"/>
        </w:rPr>
        <w:t xml:space="preserve"> </w:t>
      </w:r>
    </w:p>
    <w:p w14:paraId="6F4A25A6" w14:textId="77777777" w:rsidR="008000B2" w:rsidRDefault="008000B2" w:rsidP="008000B2">
      <w:pPr>
        <w:spacing w:after="0"/>
        <w:ind w:left="-720" w:firstLine="360"/>
        <w:jc w:val="center"/>
        <w:rPr>
          <w:rFonts w:ascii="Times New Roman" w:hAnsi="Times New Roman"/>
          <w:b/>
          <w:bCs/>
          <w:sz w:val="24"/>
          <w:szCs w:val="24"/>
        </w:rPr>
      </w:pPr>
    </w:p>
    <w:p w14:paraId="4F6BA841" w14:textId="77777777" w:rsidR="008000B2" w:rsidRDefault="008000B2" w:rsidP="008000B2">
      <w:pPr>
        <w:spacing w:after="0"/>
        <w:ind w:left="-720" w:firstLine="360"/>
        <w:jc w:val="center"/>
        <w:rPr>
          <w:rFonts w:ascii="Times New Roman" w:hAnsi="Times New Roman"/>
          <w:b/>
          <w:bCs/>
          <w:sz w:val="24"/>
          <w:szCs w:val="24"/>
        </w:rPr>
      </w:pPr>
    </w:p>
    <w:p w14:paraId="7ACA9CA1" w14:textId="77777777" w:rsidR="008000B2" w:rsidRDefault="008000B2" w:rsidP="008000B2">
      <w:pPr>
        <w:spacing w:after="0"/>
        <w:ind w:left="-720" w:firstLine="360"/>
        <w:jc w:val="center"/>
        <w:rPr>
          <w:rFonts w:ascii="Times New Roman" w:hAnsi="Times New Roman"/>
          <w:b/>
          <w:bCs/>
          <w:sz w:val="24"/>
          <w:szCs w:val="24"/>
        </w:rPr>
      </w:pPr>
    </w:p>
    <w:p w14:paraId="5BA1BFAF" w14:textId="77777777" w:rsidR="008000B2" w:rsidRDefault="008000B2" w:rsidP="008000B2">
      <w:pPr>
        <w:spacing w:after="0"/>
        <w:ind w:left="-720" w:firstLine="360"/>
        <w:jc w:val="center"/>
        <w:rPr>
          <w:rFonts w:ascii="Times New Roman" w:hAnsi="Times New Roman"/>
          <w:b/>
          <w:bCs/>
          <w:sz w:val="24"/>
          <w:szCs w:val="24"/>
        </w:rPr>
      </w:pPr>
    </w:p>
    <w:p w14:paraId="1C4478AD" w14:textId="423A53B1" w:rsidR="00E909C2" w:rsidRPr="001002F2" w:rsidRDefault="00E909C2"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29 </w:t>
      </w:r>
    </w:p>
    <w:p w14:paraId="09D64DFC" w14:textId="78409A49" w:rsidR="00E909C2" w:rsidRPr="001002F2" w:rsidRDefault="00E909C2"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Nepotizmi</w:t>
      </w:r>
      <w:proofErr w:type="spellEnd"/>
      <w:r w:rsidR="00622541" w:rsidRPr="001002F2">
        <w:rPr>
          <w:rFonts w:ascii="Times New Roman" w:hAnsi="Times New Roman"/>
          <w:b/>
          <w:bCs/>
          <w:sz w:val="24"/>
          <w:szCs w:val="24"/>
        </w:rPr>
        <w:t xml:space="preserve"> </w:t>
      </w:r>
    </w:p>
    <w:p w14:paraId="616BE75E" w14:textId="77777777" w:rsidR="00622541" w:rsidRPr="001002F2" w:rsidRDefault="00622541" w:rsidP="008000B2">
      <w:pPr>
        <w:spacing w:after="0"/>
        <w:ind w:left="-720" w:firstLine="360"/>
        <w:jc w:val="center"/>
        <w:rPr>
          <w:rFonts w:ascii="Times New Roman" w:hAnsi="Times New Roman"/>
          <w:b/>
          <w:bCs/>
          <w:sz w:val="24"/>
          <w:szCs w:val="24"/>
        </w:rPr>
      </w:pPr>
    </w:p>
    <w:p w14:paraId="7D7A6B73" w14:textId="73361E9C" w:rsidR="00E909C2" w:rsidRPr="001002F2" w:rsidRDefault="00E909C2" w:rsidP="008000B2">
      <w:pPr>
        <w:pStyle w:val="ListParagraph"/>
        <w:numPr>
          <w:ilvl w:val="0"/>
          <w:numId w:val="37"/>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Nëse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gjinie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krushqie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aktualisht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2B7E9B" w:rsidRPr="001002F2">
        <w:rPr>
          <w:rFonts w:ascii="Times New Roman" w:hAnsi="Times New Roman"/>
          <w:sz w:val="24"/>
          <w:szCs w:val="24"/>
        </w:rPr>
        <w:t>-</w:t>
      </w:r>
      <w:proofErr w:type="spellStart"/>
      <w:r w:rsidR="002B7E9B"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organizative</w:t>
      </w:r>
      <w:proofErr w:type="spellEnd"/>
      <w:r w:rsidRPr="001002F2">
        <w:rPr>
          <w:rFonts w:ascii="Times New Roman" w:hAnsi="Times New Roman"/>
          <w:sz w:val="24"/>
          <w:szCs w:val="24"/>
        </w:rPr>
        <w:t>:</w:t>
      </w:r>
    </w:p>
    <w:p w14:paraId="5C790FBD" w14:textId="29573067" w:rsidR="00E909C2" w:rsidRPr="001002F2" w:rsidRDefault="00E909C2" w:rsidP="008000B2">
      <w:pPr>
        <w:pStyle w:val="ListParagraph"/>
        <w:numPr>
          <w:ilvl w:val="1"/>
          <w:numId w:val="37"/>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vazhdueshme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ekzekutimin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proçedimin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përfundimin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operacioneve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
    <w:p w14:paraId="2B5DB455" w14:textId="77777777" w:rsidR="00E909C2" w:rsidRPr="001002F2" w:rsidRDefault="00E909C2" w:rsidP="008000B2">
      <w:pPr>
        <w:pStyle w:val="ListParagraph"/>
        <w:numPr>
          <w:ilvl w:val="1"/>
          <w:numId w:val="37"/>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nëpërmjet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sipërpërmendura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krijojnë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lehtësira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përfitime</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kushte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siç</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përcaktohet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w:t>
      </w:r>
      <w:proofErr w:type="spellEnd"/>
      <w:r w:rsidRPr="001002F2">
        <w:rPr>
          <w:rFonts w:ascii="Times New Roman" w:hAnsi="Times New Roman"/>
          <w:sz w:val="24"/>
          <w:szCs w:val="24"/>
        </w:rPr>
        <w:t xml:space="preserve">. </w:t>
      </w:r>
    </w:p>
    <w:p w14:paraId="44DBDF38" w14:textId="2962B11E" w:rsidR="00E909C2" w:rsidRPr="001002F2" w:rsidRDefault="00E909C2" w:rsidP="008000B2">
      <w:pPr>
        <w:pStyle w:val="ListParagraph"/>
        <w:numPr>
          <w:ilvl w:val="0"/>
          <w:numId w:val="37"/>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2B7E9B" w:rsidRPr="001002F2">
        <w:rPr>
          <w:rFonts w:ascii="Times New Roman" w:hAnsi="Times New Roman"/>
          <w:sz w:val="24"/>
          <w:szCs w:val="24"/>
        </w:rPr>
        <w:t>-</w:t>
      </w:r>
      <w:proofErr w:type="spellStart"/>
      <w:r w:rsidR="002B7E9B"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rekomandojë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ndikojë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proçedurat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rekrutimit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kushtëzohet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gjakut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sipër</w:t>
      </w:r>
      <w:proofErr w:type="spellEnd"/>
      <w:r w:rsidRPr="001002F2">
        <w:rPr>
          <w:rFonts w:ascii="Times New Roman" w:hAnsi="Times New Roman"/>
          <w:sz w:val="24"/>
          <w:szCs w:val="24"/>
        </w:rPr>
        <w:t xml:space="preserve">.  </w:t>
      </w:r>
    </w:p>
    <w:p w14:paraId="420F45FA" w14:textId="280D9B5A" w:rsidR="00E909C2" w:rsidRPr="001002F2" w:rsidRDefault="00E909C2" w:rsidP="008000B2">
      <w:pPr>
        <w:pStyle w:val="ListParagraph"/>
        <w:numPr>
          <w:ilvl w:val="0"/>
          <w:numId w:val="37"/>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Nëse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periudhës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krijohen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gjinie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krushqie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nё</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bëhen</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dije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vendosë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transferimin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prej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
    <w:p w14:paraId="7DFAE27B" w14:textId="77777777" w:rsidR="00C549F4" w:rsidRPr="001002F2" w:rsidRDefault="00C549F4" w:rsidP="008000B2">
      <w:pPr>
        <w:ind w:left="-720" w:firstLine="360"/>
        <w:jc w:val="center"/>
        <w:rPr>
          <w:rFonts w:ascii="Times New Roman" w:hAnsi="Times New Roman"/>
          <w:b/>
          <w:bCs/>
          <w:sz w:val="24"/>
          <w:szCs w:val="24"/>
        </w:rPr>
      </w:pPr>
    </w:p>
    <w:p w14:paraId="1CCF79AE"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VII</w:t>
      </w:r>
    </w:p>
    <w:p w14:paraId="5E7BB863" w14:textId="7EAE54C9"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ETIKA E TITULLARIT TË </w:t>
      </w:r>
      <w:r w:rsidR="00FB587D">
        <w:rPr>
          <w:rFonts w:ascii="Times New Roman" w:hAnsi="Times New Roman"/>
          <w:b/>
          <w:bCs/>
          <w:sz w:val="28"/>
          <w:szCs w:val="28"/>
        </w:rPr>
        <w:t>QSRT</w:t>
      </w:r>
      <w:r w:rsidR="00E909C2" w:rsidRPr="001002F2">
        <w:rPr>
          <w:rFonts w:ascii="Times New Roman" w:hAnsi="Times New Roman"/>
          <w:b/>
          <w:bCs/>
          <w:sz w:val="28"/>
          <w:szCs w:val="28"/>
        </w:rPr>
        <w:t>-</w:t>
      </w:r>
      <w:proofErr w:type="spellStart"/>
      <w:r w:rsidR="00E909C2" w:rsidRPr="001002F2">
        <w:rPr>
          <w:rFonts w:ascii="Times New Roman" w:hAnsi="Times New Roman"/>
          <w:b/>
          <w:bCs/>
          <w:sz w:val="28"/>
          <w:szCs w:val="28"/>
        </w:rPr>
        <w:t>s</w:t>
      </w:r>
      <w:r w:rsidR="001C794C" w:rsidRPr="001002F2">
        <w:rPr>
          <w:rFonts w:ascii="Times New Roman" w:hAnsi="Times New Roman"/>
          <w:b/>
          <w:bCs/>
          <w:sz w:val="28"/>
          <w:szCs w:val="28"/>
        </w:rPr>
        <w:t>ë</w:t>
      </w:r>
      <w:proofErr w:type="spellEnd"/>
      <w:r w:rsidRPr="001002F2">
        <w:rPr>
          <w:rFonts w:ascii="Times New Roman" w:hAnsi="Times New Roman"/>
          <w:b/>
          <w:bCs/>
          <w:sz w:val="28"/>
          <w:szCs w:val="28"/>
        </w:rPr>
        <w:t xml:space="preserve"> STANDARDET BAZË TË SJELLJES DHE INTEGRITETIT PERSONAL</w:t>
      </w:r>
    </w:p>
    <w:p w14:paraId="4B5DA64D" w14:textId="77777777" w:rsidR="00C549F4" w:rsidRPr="001002F2" w:rsidRDefault="00C549F4" w:rsidP="008000B2">
      <w:pPr>
        <w:spacing w:after="0"/>
        <w:ind w:left="-720" w:firstLine="360"/>
        <w:jc w:val="center"/>
        <w:rPr>
          <w:rFonts w:ascii="Times New Roman" w:hAnsi="Times New Roman"/>
          <w:b/>
          <w:bCs/>
          <w:sz w:val="24"/>
          <w:szCs w:val="24"/>
        </w:rPr>
      </w:pPr>
    </w:p>
    <w:p w14:paraId="77343322" w14:textId="77777777" w:rsidR="008000B2" w:rsidRDefault="008000B2" w:rsidP="008000B2">
      <w:pPr>
        <w:spacing w:after="0"/>
        <w:ind w:left="-720" w:firstLine="360"/>
        <w:jc w:val="center"/>
        <w:rPr>
          <w:rFonts w:ascii="Times New Roman" w:hAnsi="Times New Roman"/>
          <w:b/>
          <w:bCs/>
          <w:sz w:val="24"/>
          <w:szCs w:val="24"/>
        </w:rPr>
      </w:pPr>
    </w:p>
    <w:p w14:paraId="62C1A6DF" w14:textId="781921D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30 </w:t>
      </w:r>
    </w:p>
    <w:p w14:paraId="3A2B9D1E" w14:textId="34D66F21"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Drejtori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Përgjithshëm</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si</w:t>
      </w:r>
      <w:proofErr w:type="spellEnd"/>
      <w:r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T</w:t>
      </w:r>
      <w:r w:rsidRPr="001002F2">
        <w:rPr>
          <w:rFonts w:ascii="Times New Roman" w:hAnsi="Times New Roman"/>
          <w:b/>
          <w:bCs/>
          <w:sz w:val="24"/>
          <w:szCs w:val="24"/>
        </w:rPr>
        <w:t>itullar</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r w:rsidR="00FB587D">
        <w:rPr>
          <w:rFonts w:ascii="Times New Roman" w:hAnsi="Times New Roman"/>
          <w:b/>
          <w:bCs/>
          <w:sz w:val="24"/>
          <w:szCs w:val="24"/>
        </w:rPr>
        <w:t>QSRT</w:t>
      </w:r>
      <w:r w:rsidR="00C07891" w:rsidRPr="001002F2">
        <w:rPr>
          <w:rFonts w:ascii="Times New Roman" w:hAnsi="Times New Roman"/>
          <w:b/>
          <w:bCs/>
          <w:sz w:val="24"/>
          <w:szCs w:val="24"/>
        </w:rPr>
        <w:t>-</w:t>
      </w:r>
      <w:proofErr w:type="spellStart"/>
      <w:r w:rsidR="00C07891" w:rsidRPr="001002F2">
        <w:rPr>
          <w:rFonts w:ascii="Times New Roman" w:hAnsi="Times New Roman"/>
          <w:b/>
          <w:bCs/>
          <w:sz w:val="24"/>
          <w:szCs w:val="24"/>
        </w:rPr>
        <w:t>s</w:t>
      </w:r>
      <w:r w:rsidR="001C794C" w:rsidRPr="001002F2">
        <w:rPr>
          <w:rFonts w:ascii="Times New Roman" w:hAnsi="Times New Roman"/>
          <w:b/>
          <w:bCs/>
          <w:sz w:val="24"/>
          <w:szCs w:val="24"/>
        </w:rPr>
        <w:t>ë</w:t>
      </w:r>
      <w:proofErr w:type="spellEnd"/>
      <w:r w:rsidRPr="001002F2">
        <w:rPr>
          <w:rFonts w:ascii="Times New Roman" w:hAnsi="Times New Roman"/>
          <w:b/>
          <w:bCs/>
          <w:sz w:val="24"/>
          <w:szCs w:val="24"/>
        </w:rPr>
        <w:t>.</w:t>
      </w:r>
    </w:p>
    <w:p w14:paraId="36375527" w14:textId="77777777" w:rsidR="00C549F4" w:rsidRPr="001002F2" w:rsidRDefault="00C549F4" w:rsidP="008000B2">
      <w:pPr>
        <w:ind w:left="-720" w:firstLine="360"/>
        <w:jc w:val="both"/>
        <w:rPr>
          <w:rFonts w:ascii="Times New Roman" w:hAnsi="Times New Roman"/>
          <w:sz w:val="24"/>
          <w:szCs w:val="24"/>
        </w:rPr>
      </w:pPr>
    </w:p>
    <w:p w14:paraId="03CA7710" w14:textId="32FE5DB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00C07891" w:rsidRPr="001002F2">
        <w:rPr>
          <w:rFonts w:ascii="Times New Roman" w:hAnsi="Times New Roman"/>
          <w:sz w:val="24"/>
          <w:szCs w:val="24"/>
        </w:rPr>
        <w:t>T</w:t>
      </w:r>
      <w:r w:rsidRPr="001002F2">
        <w:rPr>
          <w:rFonts w:ascii="Times New Roman" w:hAnsi="Times New Roman"/>
          <w:sz w:val="24"/>
          <w:szCs w:val="24"/>
        </w:rPr>
        <w:t>itullar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07891" w:rsidRPr="001002F2">
        <w:rPr>
          <w:rFonts w:ascii="Times New Roman" w:hAnsi="Times New Roman"/>
          <w:sz w:val="24"/>
          <w:szCs w:val="24"/>
        </w:rPr>
        <w:t>-</w:t>
      </w:r>
      <w:proofErr w:type="spellStart"/>
      <w:r w:rsidR="00C07891"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synon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përcjellë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vlerat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larta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realizojë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misionin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qëllim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forcimin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mëtejshëm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integritetit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transparencës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profesionalizmit</w:t>
      </w:r>
      <w:proofErr w:type="spellEnd"/>
      <w:r w:rsidRPr="001002F2">
        <w:rPr>
          <w:rFonts w:ascii="Times New Roman" w:hAnsi="Times New Roman"/>
          <w:sz w:val="24"/>
          <w:szCs w:val="24"/>
        </w:rPr>
        <w:t xml:space="preserve">. </w:t>
      </w:r>
    </w:p>
    <w:p w14:paraId="094655A4" w14:textId="7777777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njeh</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zbaton</w:t>
      </w:r>
      <w:proofErr w:type="spellEnd"/>
      <w:r w:rsidRPr="001002F2">
        <w:rPr>
          <w:rFonts w:ascii="Times New Roman" w:hAnsi="Times New Roman"/>
          <w:sz w:val="24"/>
          <w:szCs w:val="24"/>
        </w:rPr>
        <w:t xml:space="preserve"> pa </w:t>
      </w:r>
      <w:proofErr w:type="spellStart"/>
      <w:r w:rsidRPr="001002F2">
        <w:rPr>
          <w:rFonts w:ascii="Times New Roman" w:hAnsi="Times New Roman"/>
          <w:sz w:val="24"/>
          <w:szCs w:val="24"/>
        </w:rPr>
        <w:t>asnjë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kusht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përcaktuara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masat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nevojshme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mundësuar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drejtues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imunitet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fortë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konfliktit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përmirësuar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kulturën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ndërgjegjësimit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mbi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themelore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w:t>
      </w:r>
    </w:p>
    <w:p w14:paraId="6A502A39" w14:textId="7777777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kujdeset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periodikisht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parashikimeve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këtij</w:t>
      </w:r>
      <w:proofErr w:type="spellEnd"/>
      <w:r w:rsidRPr="001002F2">
        <w:rPr>
          <w:rFonts w:ascii="Times New Roman" w:hAnsi="Times New Roman"/>
          <w:sz w:val="24"/>
          <w:szCs w:val="24"/>
        </w:rPr>
        <w:t xml:space="preserve"> Kodi, duke </w:t>
      </w:r>
      <w:proofErr w:type="spellStart"/>
      <w:r w:rsidRPr="001002F2">
        <w:rPr>
          <w:rFonts w:ascii="Times New Roman" w:hAnsi="Times New Roman"/>
          <w:sz w:val="24"/>
          <w:szCs w:val="24"/>
        </w:rPr>
        <w:t>kontaktuar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drejtpërdrejtë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kryesisht</w:t>
      </w:r>
      <w:proofErr w:type="spellEnd"/>
      <w:r w:rsidRPr="001002F2">
        <w:rPr>
          <w:rFonts w:ascii="Times New Roman" w:hAnsi="Times New Roman"/>
          <w:sz w:val="24"/>
          <w:szCs w:val="24"/>
        </w:rPr>
        <w:t xml:space="preserve"> me Bordin 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
    <w:p w14:paraId="2070CF02" w14:textId="77777777" w:rsidR="00C549F4" w:rsidRPr="001002F2" w:rsidRDefault="00C549F4" w:rsidP="008000B2">
      <w:pPr>
        <w:pStyle w:val="ListParagraph"/>
        <w:numPr>
          <w:ilvl w:val="0"/>
          <w:numId w:val="29"/>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synojë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zbatimin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standardeve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eksperiencave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administratës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parimet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mirësjelljes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kulturës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komunikimit</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nëpërmjet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motivojë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përkushtimin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kryerjen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mirë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ngarkuara</w:t>
      </w:r>
      <w:proofErr w:type="spellEnd"/>
      <w:r w:rsidRPr="001002F2">
        <w:rPr>
          <w:rFonts w:ascii="Times New Roman" w:hAnsi="Times New Roman"/>
          <w:sz w:val="24"/>
          <w:szCs w:val="24"/>
        </w:rPr>
        <w:t xml:space="preserve">. </w:t>
      </w:r>
    </w:p>
    <w:p w14:paraId="4C2A7BE3" w14:textId="77777777" w:rsidR="008000B2" w:rsidRDefault="008000B2" w:rsidP="008000B2">
      <w:pPr>
        <w:spacing w:after="0"/>
        <w:ind w:left="-720" w:firstLine="360"/>
        <w:jc w:val="center"/>
        <w:rPr>
          <w:rFonts w:ascii="Times New Roman" w:hAnsi="Times New Roman"/>
          <w:b/>
          <w:bCs/>
          <w:sz w:val="24"/>
          <w:szCs w:val="24"/>
        </w:rPr>
      </w:pPr>
    </w:p>
    <w:p w14:paraId="22C254B3" w14:textId="289A8D4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550AAB" w:rsidRPr="001002F2">
        <w:rPr>
          <w:rFonts w:ascii="Times New Roman" w:hAnsi="Times New Roman"/>
          <w:b/>
          <w:bCs/>
          <w:sz w:val="24"/>
          <w:szCs w:val="24"/>
        </w:rPr>
        <w:t xml:space="preserve">31 </w:t>
      </w:r>
    </w:p>
    <w:p w14:paraId="143809C2" w14:textId="1137C998"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Ndershmëria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paanshmëria</w:t>
      </w:r>
      <w:proofErr w:type="spellEnd"/>
      <w:r w:rsidR="00E909C2" w:rsidRPr="001002F2">
        <w:rPr>
          <w:rFonts w:ascii="Times New Roman" w:hAnsi="Times New Roman"/>
          <w:b/>
          <w:bCs/>
          <w:sz w:val="24"/>
          <w:szCs w:val="24"/>
        </w:rPr>
        <w:t xml:space="preserve"> e </w:t>
      </w:r>
      <w:proofErr w:type="spellStart"/>
      <w:r w:rsidR="00E909C2" w:rsidRPr="001002F2">
        <w:rPr>
          <w:rFonts w:ascii="Times New Roman" w:hAnsi="Times New Roman"/>
          <w:b/>
          <w:bCs/>
          <w:sz w:val="24"/>
          <w:szCs w:val="24"/>
        </w:rPr>
        <w:t>Drejtorit</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të</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Përgjithshëm</w:t>
      </w:r>
      <w:proofErr w:type="spellEnd"/>
      <w:r w:rsidR="00E909C2" w:rsidRPr="001002F2">
        <w:rPr>
          <w:rFonts w:ascii="Times New Roman" w:hAnsi="Times New Roman"/>
          <w:b/>
          <w:bCs/>
          <w:sz w:val="24"/>
          <w:szCs w:val="24"/>
        </w:rPr>
        <w:t xml:space="preserve"> </w:t>
      </w:r>
    </w:p>
    <w:p w14:paraId="44DB09D4" w14:textId="77777777" w:rsidR="00C549F4" w:rsidRPr="001002F2" w:rsidRDefault="00C549F4" w:rsidP="008000B2">
      <w:pPr>
        <w:spacing w:after="0"/>
        <w:ind w:left="-720" w:firstLine="360"/>
        <w:jc w:val="center"/>
        <w:rPr>
          <w:rFonts w:ascii="Times New Roman" w:hAnsi="Times New Roman"/>
          <w:b/>
          <w:bCs/>
          <w:sz w:val="24"/>
          <w:szCs w:val="24"/>
        </w:rPr>
      </w:pPr>
    </w:p>
    <w:p w14:paraId="2214E641" w14:textId="28975462" w:rsidR="00C549F4" w:rsidRPr="001002F2" w:rsidRDefault="00C549F4" w:rsidP="008000B2">
      <w:pPr>
        <w:pStyle w:val="ListParagraph"/>
        <w:numPr>
          <w:ilvl w:val="0"/>
          <w:numId w:val="30"/>
        </w:numPr>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sillet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qytetarëve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ndershmërinë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paanshmërinë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efektivitetin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07891" w:rsidRPr="001002F2">
        <w:rPr>
          <w:rFonts w:ascii="Times New Roman" w:hAnsi="Times New Roman"/>
          <w:sz w:val="24"/>
          <w:szCs w:val="24"/>
        </w:rPr>
        <w:t>-</w:t>
      </w:r>
      <w:proofErr w:type="spellStart"/>
      <w:r w:rsidR="00C07891" w:rsidRPr="001002F2">
        <w:rPr>
          <w:rFonts w:ascii="Times New Roman" w:hAnsi="Times New Roman"/>
          <w:sz w:val="24"/>
          <w:szCs w:val="24"/>
        </w:rPr>
        <w:t>n</w:t>
      </w:r>
      <w:r w:rsidR="001C794C" w:rsidRPr="001002F2">
        <w:rPr>
          <w:rFonts w:ascii="Times New Roman" w:hAnsi="Times New Roman"/>
          <w:sz w:val="24"/>
          <w:szCs w:val="24"/>
        </w:rPr>
        <w:t>ë</w:t>
      </w:r>
      <w:proofErr w:type="spellEnd"/>
      <w:r w:rsidRPr="001002F2">
        <w:rPr>
          <w:rFonts w:ascii="Times New Roman" w:hAnsi="Times New Roman"/>
          <w:sz w:val="24"/>
          <w:szCs w:val="24"/>
        </w:rPr>
        <w:t>.</w:t>
      </w:r>
    </w:p>
    <w:p w14:paraId="16D21618" w14:textId="4C8BEDC5" w:rsidR="00C549F4" w:rsidRPr="001002F2" w:rsidRDefault="00C549F4" w:rsidP="008000B2">
      <w:pPr>
        <w:pStyle w:val="ListParagraph"/>
        <w:numPr>
          <w:ilvl w:val="0"/>
          <w:numId w:val="30"/>
        </w:numPr>
        <w:ind w:left="-720" w:firstLine="360"/>
        <w:jc w:val="both"/>
        <w:rPr>
          <w:rFonts w:ascii="Times New Roman" w:hAnsi="Times New Roman"/>
          <w:sz w:val="24"/>
          <w:szCs w:val="24"/>
        </w:rPr>
      </w:pPr>
      <w:proofErr w:type="spellStart"/>
      <w:r w:rsidRPr="001002F2">
        <w:rPr>
          <w:rFonts w:ascii="Times New Roman" w:hAnsi="Times New Roman"/>
          <w:sz w:val="24"/>
          <w:szCs w:val="24"/>
        </w:rPr>
        <w:t>Ndershmëria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paanshmëria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përkufizohen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sjellja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ndershme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paanshme</w:t>
      </w:r>
      <w:proofErr w:type="spellEnd"/>
      <w:r w:rsidRPr="001002F2">
        <w:rPr>
          <w:rFonts w:ascii="Times New Roman" w:hAnsi="Times New Roman"/>
          <w:sz w:val="24"/>
          <w:szCs w:val="24"/>
        </w:rPr>
        <w:t xml:space="preserve">, pa u </w:t>
      </w:r>
      <w:proofErr w:type="spellStart"/>
      <w:r w:rsidRPr="001002F2">
        <w:rPr>
          <w:rFonts w:ascii="Times New Roman" w:hAnsi="Times New Roman"/>
          <w:sz w:val="24"/>
          <w:szCs w:val="24"/>
        </w:rPr>
        <w:t>ndikuar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private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pa </w:t>
      </w:r>
      <w:proofErr w:type="spellStart"/>
      <w:r w:rsidRPr="001002F2">
        <w:rPr>
          <w:rFonts w:ascii="Times New Roman" w:hAnsi="Times New Roman"/>
          <w:sz w:val="24"/>
          <w:szCs w:val="24"/>
        </w:rPr>
        <w:t>bërë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diferencime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pa </w:t>
      </w:r>
      <w:proofErr w:type="spellStart"/>
      <w:r w:rsidRPr="001002F2">
        <w:rPr>
          <w:rFonts w:ascii="Times New Roman" w:hAnsi="Times New Roman"/>
          <w:sz w:val="24"/>
          <w:szCs w:val="24"/>
        </w:rPr>
        <w:t>vënë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dispozicion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asetet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burimet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C07891"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jashtë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natyrës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w:t>
      </w:r>
    </w:p>
    <w:p w14:paraId="14A65F54" w14:textId="736732ED"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32 </w:t>
      </w:r>
    </w:p>
    <w:p w14:paraId="4DA3CD5E" w14:textId="243D8684"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Mosdiskriminimi</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i</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Drejtorit</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të</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Përgjithshëm</w:t>
      </w:r>
      <w:proofErr w:type="spellEnd"/>
      <w:r w:rsidR="00E909C2" w:rsidRPr="001002F2">
        <w:rPr>
          <w:rFonts w:ascii="Times New Roman" w:hAnsi="Times New Roman"/>
          <w:b/>
          <w:bCs/>
          <w:sz w:val="24"/>
          <w:szCs w:val="24"/>
        </w:rPr>
        <w:t xml:space="preserve"> </w:t>
      </w:r>
    </w:p>
    <w:p w14:paraId="200A5D4D" w14:textId="77777777" w:rsidR="00C549F4" w:rsidRPr="001002F2" w:rsidRDefault="00C549F4" w:rsidP="008000B2">
      <w:pPr>
        <w:spacing w:after="0"/>
        <w:ind w:left="-720" w:firstLine="360"/>
        <w:jc w:val="center"/>
        <w:rPr>
          <w:rFonts w:ascii="Times New Roman" w:hAnsi="Times New Roman"/>
          <w:b/>
          <w:bCs/>
          <w:sz w:val="24"/>
          <w:szCs w:val="24"/>
        </w:rPr>
      </w:pPr>
    </w:p>
    <w:p w14:paraId="48AA17C2" w14:textId="7C5D3760" w:rsidR="00C549F4" w:rsidRPr="001002F2" w:rsidRDefault="00C549F4" w:rsidP="008000B2">
      <w:pPr>
        <w:pStyle w:val="ListParagraph"/>
        <w:numPr>
          <w:ilvl w:val="0"/>
          <w:numId w:val="31"/>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ndalohet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lloj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diskriminimi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gjininë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racën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ngjyrën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etninë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gjuhën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identitetin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gjinor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orientimin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seksual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bindjet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fetare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filozofike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gjendjen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ekonomike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arsimore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shoqërore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shtatzëninë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prindërore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përgjegjësinë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prindërore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moshën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gjendjen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familjare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martesore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gjendjen</w:t>
      </w:r>
      <w:proofErr w:type="spellEnd"/>
      <w:r w:rsidRPr="001002F2">
        <w:rPr>
          <w:rFonts w:ascii="Times New Roman" w:hAnsi="Times New Roman"/>
          <w:sz w:val="24"/>
          <w:szCs w:val="24"/>
        </w:rPr>
        <w:t xml:space="preserve"> civile, </w:t>
      </w:r>
      <w:proofErr w:type="spellStart"/>
      <w:r w:rsidRPr="001002F2">
        <w:rPr>
          <w:rFonts w:ascii="Times New Roman" w:hAnsi="Times New Roman"/>
          <w:sz w:val="24"/>
          <w:szCs w:val="24"/>
        </w:rPr>
        <w:t>vendbanimin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gjendjen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shëndetësore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predispozicione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gjenetike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aftësinë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kufizuar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grup</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veçantë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07891"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
    <w:p w14:paraId="405E3D93" w14:textId="77777777" w:rsidR="00C549F4" w:rsidRPr="001002F2" w:rsidRDefault="00C549F4" w:rsidP="008000B2">
      <w:pPr>
        <w:pStyle w:val="ListParagraph"/>
        <w:numPr>
          <w:ilvl w:val="0"/>
          <w:numId w:val="31"/>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lejohen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ndaj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vijojnë</w:t>
      </w:r>
      <w:proofErr w:type="spellEnd"/>
      <w:r w:rsidRPr="001002F2">
        <w:rPr>
          <w:rFonts w:ascii="Times New Roman" w:hAnsi="Times New Roman"/>
          <w:sz w:val="24"/>
          <w:szCs w:val="24"/>
        </w:rPr>
        <w:t xml:space="preserve">: </w:t>
      </w:r>
    </w:p>
    <w:p w14:paraId="7A6D10E8"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Sjelljet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fyese</w:t>
      </w:r>
      <w:proofErr w:type="spellEnd"/>
      <w:r w:rsidRPr="001002F2">
        <w:rPr>
          <w:rFonts w:ascii="Times New Roman" w:hAnsi="Times New Roman"/>
          <w:sz w:val="24"/>
          <w:szCs w:val="24"/>
        </w:rPr>
        <w:t>;</w:t>
      </w:r>
    </w:p>
    <w:p w14:paraId="452E92AF"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Sjelljet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armiqësore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denigruese</w:t>
      </w:r>
      <w:proofErr w:type="spellEnd"/>
      <w:r w:rsidRPr="001002F2">
        <w:rPr>
          <w:rFonts w:ascii="Times New Roman" w:hAnsi="Times New Roman"/>
          <w:sz w:val="24"/>
          <w:szCs w:val="24"/>
        </w:rPr>
        <w:t xml:space="preserve">; </w:t>
      </w:r>
    </w:p>
    <w:p w14:paraId="26BE2DE6"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Përdorimi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sharjeve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shakave</w:t>
      </w:r>
      <w:proofErr w:type="spellEnd"/>
      <w:r w:rsidRPr="001002F2">
        <w:rPr>
          <w:rFonts w:ascii="Times New Roman" w:hAnsi="Times New Roman"/>
          <w:sz w:val="24"/>
          <w:szCs w:val="24"/>
        </w:rPr>
        <w:t>;</w:t>
      </w:r>
    </w:p>
    <w:p w14:paraId="68F3A0BA"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Krijimi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lehtësirave</w:t>
      </w:r>
      <w:proofErr w:type="spellEnd"/>
      <w:r w:rsidRPr="001002F2">
        <w:rPr>
          <w:rFonts w:ascii="Times New Roman" w:hAnsi="Times New Roman"/>
          <w:sz w:val="24"/>
          <w:szCs w:val="24"/>
        </w:rPr>
        <w:t>/</w:t>
      </w:r>
      <w:proofErr w:type="spellStart"/>
      <w:r w:rsidRPr="001002F2">
        <w:rPr>
          <w:rFonts w:ascii="Times New Roman" w:hAnsi="Times New Roman"/>
          <w:sz w:val="24"/>
          <w:szCs w:val="24"/>
        </w:rPr>
        <w:t>pengesave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pajustifikuara</w:t>
      </w:r>
      <w:proofErr w:type="spellEnd"/>
      <w:r w:rsidRPr="001002F2">
        <w:rPr>
          <w:rFonts w:ascii="Times New Roman" w:hAnsi="Times New Roman"/>
          <w:sz w:val="24"/>
          <w:szCs w:val="24"/>
        </w:rPr>
        <w:t>;</w:t>
      </w:r>
    </w:p>
    <w:p w14:paraId="6569E70B"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Komentet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lidhur</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mënyrën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jetesës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përbëjë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diskriminim</w:t>
      </w:r>
      <w:proofErr w:type="spellEnd"/>
      <w:r w:rsidRPr="001002F2">
        <w:rPr>
          <w:rFonts w:ascii="Times New Roman" w:hAnsi="Times New Roman"/>
          <w:sz w:val="24"/>
          <w:szCs w:val="24"/>
        </w:rPr>
        <w:t>;</w:t>
      </w:r>
    </w:p>
    <w:p w14:paraId="2AD18B48"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Kërkesa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pajustifikuara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
    <w:p w14:paraId="43D90D6B" w14:textId="77777777" w:rsidR="00C549F4" w:rsidRPr="001002F2" w:rsidRDefault="00C549F4" w:rsidP="008000B2">
      <w:pPr>
        <w:pStyle w:val="ListParagraph"/>
        <w:numPr>
          <w:ilvl w:val="0"/>
          <w:numId w:val="32"/>
        </w:numPr>
        <w:tabs>
          <w:tab w:val="left" w:pos="-360"/>
        </w:tabs>
        <w:ind w:left="-720" w:firstLine="180"/>
        <w:jc w:val="both"/>
        <w:rPr>
          <w:rFonts w:ascii="Times New Roman" w:hAnsi="Times New Roman"/>
          <w:sz w:val="24"/>
          <w:szCs w:val="24"/>
        </w:rPr>
      </w:pPr>
      <w:proofErr w:type="spellStart"/>
      <w:r w:rsidRPr="001002F2">
        <w:rPr>
          <w:rFonts w:ascii="Times New Roman" w:hAnsi="Times New Roman"/>
          <w:sz w:val="24"/>
          <w:szCs w:val="24"/>
        </w:rPr>
        <w:t>Krijimi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konfidencave</w:t>
      </w:r>
      <w:proofErr w:type="spellEnd"/>
      <w:r w:rsidRPr="001002F2">
        <w:rPr>
          <w:rFonts w:ascii="Times New Roman" w:hAnsi="Times New Roman"/>
          <w:sz w:val="24"/>
          <w:szCs w:val="24"/>
        </w:rPr>
        <w:t xml:space="preserve"> me persona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caktuar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dëmtojnë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personave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tjerë</w:t>
      </w:r>
      <w:proofErr w:type="spellEnd"/>
      <w:r w:rsidRPr="001002F2">
        <w:rPr>
          <w:rFonts w:ascii="Times New Roman" w:hAnsi="Times New Roman"/>
          <w:sz w:val="24"/>
          <w:szCs w:val="24"/>
        </w:rPr>
        <w:t xml:space="preserve">. </w:t>
      </w:r>
    </w:p>
    <w:p w14:paraId="78E4878D" w14:textId="77777777" w:rsidR="00C549F4" w:rsidRPr="001002F2" w:rsidRDefault="00C549F4" w:rsidP="008000B2">
      <w:pPr>
        <w:spacing w:after="0"/>
        <w:ind w:left="-720" w:firstLine="360"/>
        <w:jc w:val="center"/>
        <w:rPr>
          <w:rFonts w:ascii="Times New Roman" w:hAnsi="Times New Roman"/>
          <w:b/>
          <w:bCs/>
          <w:sz w:val="24"/>
          <w:szCs w:val="24"/>
        </w:rPr>
      </w:pPr>
    </w:p>
    <w:p w14:paraId="72312993" w14:textId="2C71C680"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33 </w:t>
      </w:r>
    </w:p>
    <w:p w14:paraId="6314E842" w14:textId="2C9321F4"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Daljet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në</w:t>
      </w:r>
      <w:proofErr w:type="spellEnd"/>
      <w:r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publik</w:t>
      </w:r>
      <w:proofErr w:type="spellEnd"/>
      <w:r w:rsidR="00C07891" w:rsidRPr="001002F2">
        <w:rPr>
          <w:rFonts w:ascii="Times New Roman" w:hAnsi="Times New Roman"/>
          <w:b/>
          <w:bCs/>
          <w:sz w:val="24"/>
          <w:szCs w:val="24"/>
        </w:rPr>
        <w:t xml:space="preserve"> </w:t>
      </w:r>
      <w:bookmarkStart w:id="4" w:name="_Hlk101184556"/>
      <w:proofErr w:type="spellStart"/>
      <w:r w:rsidR="00C07891" w:rsidRPr="001002F2">
        <w:rPr>
          <w:rFonts w:ascii="Times New Roman" w:hAnsi="Times New Roman"/>
          <w:b/>
          <w:bCs/>
          <w:sz w:val="24"/>
          <w:szCs w:val="24"/>
        </w:rPr>
        <w:t>të</w:t>
      </w:r>
      <w:proofErr w:type="spellEnd"/>
      <w:r w:rsidR="00C07891"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Drejtorit</w:t>
      </w:r>
      <w:proofErr w:type="spellEnd"/>
      <w:r w:rsidR="00C07891"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të</w:t>
      </w:r>
      <w:proofErr w:type="spellEnd"/>
      <w:r w:rsidR="00C07891"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Përgjithshëm</w:t>
      </w:r>
      <w:bookmarkEnd w:id="4"/>
      <w:proofErr w:type="spellEnd"/>
    </w:p>
    <w:p w14:paraId="341F0F8F" w14:textId="77777777" w:rsidR="00C549F4" w:rsidRPr="001002F2" w:rsidRDefault="00C549F4" w:rsidP="008000B2">
      <w:pPr>
        <w:spacing w:after="0"/>
        <w:ind w:left="-720" w:firstLine="360"/>
        <w:jc w:val="center"/>
        <w:rPr>
          <w:rFonts w:ascii="Times New Roman" w:hAnsi="Times New Roman"/>
          <w:b/>
          <w:bCs/>
          <w:sz w:val="24"/>
          <w:szCs w:val="24"/>
        </w:rPr>
      </w:pPr>
    </w:p>
    <w:p w14:paraId="26A4A3CA" w14:textId="77777777" w:rsidR="00C549F4" w:rsidRPr="001002F2" w:rsidRDefault="00C549F4" w:rsidP="008000B2">
      <w:pPr>
        <w:pStyle w:val="ListParagraph"/>
        <w:numPr>
          <w:ilvl w:val="0"/>
          <w:numId w:val="33"/>
        </w:numPr>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daljet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sinqertë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thotë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fjalët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njerëzit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krijojnë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besimin</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ofrojë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bashkëpunim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bashkëpërgjegjësi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gjithçka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thuhet</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realizohet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përmbajtje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komunikimi</w:t>
      </w:r>
      <w:proofErr w:type="spellEnd"/>
      <w:r w:rsidRPr="001002F2">
        <w:rPr>
          <w:rFonts w:ascii="Times New Roman" w:hAnsi="Times New Roman"/>
          <w:sz w:val="24"/>
          <w:szCs w:val="24"/>
        </w:rPr>
        <w:t xml:space="preserve">, duke </w:t>
      </w:r>
      <w:proofErr w:type="spellStart"/>
      <w:r w:rsidRPr="001002F2">
        <w:rPr>
          <w:rFonts w:ascii="Times New Roman" w:hAnsi="Times New Roman"/>
          <w:sz w:val="24"/>
          <w:szCs w:val="24"/>
        </w:rPr>
        <w:t>siguruar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arritjen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ekuilibrave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situata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ndryshme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varësi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thënit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gjërave</w:t>
      </w:r>
      <w:proofErr w:type="spellEnd"/>
      <w:r w:rsidRPr="001002F2">
        <w:rPr>
          <w:rFonts w:ascii="Times New Roman" w:hAnsi="Times New Roman"/>
          <w:sz w:val="24"/>
          <w:szCs w:val="24"/>
        </w:rPr>
        <w:t xml:space="preserve">. </w:t>
      </w:r>
    </w:p>
    <w:p w14:paraId="152C30C3" w14:textId="20DBBC4A" w:rsidR="00C549F4" w:rsidRPr="001002F2" w:rsidRDefault="00C549F4" w:rsidP="008000B2">
      <w:pPr>
        <w:pStyle w:val="ListParagraph"/>
        <w:numPr>
          <w:ilvl w:val="0"/>
          <w:numId w:val="33"/>
        </w:numPr>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suksesshëm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komunikim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atëherë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folur</w:t>
      </w:r>
      <w:proofErr w:type="spellEnd"/>
      <w:r w:rsidRPr="001002F2">
        <w:rPr>
          <w:rFonts w:ascii="Times New Roman" w:hAnsi="Times New Roman"/>
          <w:sz w:val="24"/>
          <w:szCs w:val="24"/>
        </w:rPr>
        <w:t xml:space="preserve"> e ka </w:t>
      </w:r>
      <w:proofErr w:type="spellStart"/>
      <w:r w:rsidRPr="001002F2">
        <w:rPr>
          <w:rFonts w:ascii="Times New Roman" w:hAnsi="Times New Roman"/>
          <w:sz w:val="24"/>
          <w:szCs w:val="24"/>
        </w:rPr>
        <w:t>kryer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efektivitetin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vërtetësinë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besueshmërinë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mesazhit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përçon</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mënjanojë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thirrjet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emra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format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ofenduese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gjuhësore</w:t>
      </w:r>
      <w:proofErr w:type="spellEnd"/>
      <w:r w:rsidRPr="001002F2">
        <w:rPr>
          <w:rFonts w:ascii="Times New Roman" w:hAnsi="Times New Roman"/>
          <w:sz w:val="24"/>
          <w:szCs w:val="24"/>
        </w:rPr>
        <w:t xml:space="preserve"> (p.sh. </w:t>
      </w:r>
      <w:proofErr w:type="spellStart"/>
      <w:r w:rsidRPr="001002F2">
        <w:rPr>
          <w:rFonts w:ascii="Times New Roman" w:hAnsi="Times New Roman"/>
          <w:sz w:val="24"/>
          <w:szCs w:val="24"/>
        </w:rPr>
        <w:t>gjinia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gjinia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dobët</w:t>
      </w:r>
      <w:proofErr w:type="spellEnd"/>
      <w:r w:rsidR="00C07891" w:rsidRPr="001002F2">
        <w:rPr>
          <w:rFonts w:ascii="Times New Roman" w:hAnsi="Times New Roman"/>
          <w:sz w:val="24"/>
          <w:szCs w:val="24"/>
        </w:rPr>
        <w:t>,</w:t>
      </w:r>
      <w:r w:rsidRPr="001002F2">
        <w:rPr>
          <w:rFonts w:ascii="Times New Roman" w:hAnsi="Times New Roman"/>
          <w:sz w:val="24"/>
          <w:szCs w:val="24"/>
        </w:rPr>
        <w:t xml:space="preserve"> </w:t>
      </w:r>
      <w:proofErr w:type="spellStart"/>
      <w:r w:rsidRPr="001002F2">
        <w:rPr>
          <w:rFonts w:ascii="Times New Roman" w:hAnsi="Times New Roman"/>
          <w:sz w:val="24"/>
          <w:szCs w:val="24"/>
        </w:rPr>
        <w:t>etj</w:t>
      </w:r>
      <w:proofErr w:type="spellEnd"/>
      <w:r w:rsidRPr="001002F2">
        <w:rPr>
          <w:rFonts w:ascii="Times New Roman" w:hAnsi="Times New Roman"/>
          <w:sz w:val="24"/>
          <w:szCs w:val="24"/>
        </w:rPr>
        <w:t xml:space="preserve">.). </w:t>
      </w:r>
    </w:p>
    <w:p w14:paraId="5B575B0A" w14:textId="03B3E020" w:rsidR="00C549F4" w:rsidRPr="001002F2" w:rsidRDefault="00FB587D" w:rsidP="008000B2">
      <w:pPr>
        <w:pStyle w:val="ListParagraph"/>
        <w:numPr>
          <w:ilvl w:val="0"/>
          <w:numId w:val="33"/>
        </w:numPr>
        <w:ind w:left="-720" w:firstLine="360"/>
        <w:jc w:val="both"/>
        <w:rPr>
          <w:rFonts w:ascii="Times New Roman" w:hAnsi="Times New Roman"/>
          <w:sz w:val="24"/>
          <w:szCs w:val="24"/>
        </w:rPr>
      </w:pPr>
      <w:r>
        <w:rPr>
          <w:rFonts w:ascii="Times New Roman" w:hAnsi="Times New Roman"/>
          <w:sz w:val="24"/>
          <w:szCs w:val="24"/>
        </w:rPr>
        <w:lastRenderedPageBreak/>
        <w:t>QSRT</w:t>
      </w:r>
      <w:r w:rsidR="00C07891" w:rsidRPr="001002F2">
        <w:rPr>
          <w:rFonts w:ascii="Times New Roman" w:hAnsi="Times New Roman"/>
          <w:sz w:val="24"/>
          <w:szCs w:val="24"/>
        </w:rPr>
        <w:t>-</w:t>
      </w:r>
      <w:r w:rsidR="00C549F4" w:rsidRPr="001002F2">
        <w:rPr>
          <w:rFonts w:ascii="Times New Roman" w:hAnsi="Times New Roman"/>
          <w:sz w:val="24"/>
          <w:szCs w:val="24"/>
        </w:rPr>
        <w:t xml:space="preserve">ja </w:t>
      </w:r>
      <w:proofErr w:type="spellStart"/>
      <w:r w:rsidR="00C549F4" w:rsidRPr="001002F2">
        <w:rPr>
          <w:rFonts w:ascii="Times New Roman" w:hAnsi="Times New Roman"/>
          <w:sz w:val="24"/>
          <w:szCs w:val="24"/>
        </w:rPr>
        <w:t>është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pronar</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drejtës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gjitha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materialeve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shkruara</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Drejtori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i</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Përgjithshëm</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prodhon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gjatë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kryerjes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detyrës</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së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tij</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zyrtare</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dhe</w:t>
      </w:r>
      <w:proofErr w:type="spellEnd"/>
      <w:r w:rsidR="00C549F4" w:rsidRPr="001002F2">
        <w:rPr>
          <w:rFonts w:ascii="Times New Roman" w:hAnsi="Times New Roman"/>
          <w:sz w:val="24"/>
          <w:szCs w:val="24"/>
        </w:rPr>
        <w:t xml:space="preserve"> ka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drejtën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ta </w:t>
      </w:r>
      <w:proofErr w:type="spellStart"/>
      <w:r w:rsidR="00C549F4" w:rsidRPr="001002F2">
        <w:rPr>
          <w:rFonts w:ascii="Times New Roman" w:hAnsi="Times New Roman"/>
          <w:sz w:val="24"/>
          <w:szCs w:val="24"/>
        </w:rPr>
        <w:t>publikojë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një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punë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tillë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në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atë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mënyrë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që</w:t>
      </w:r>
      <w:proofErr w:type="spellEnd"/>
      <w:r w:rsidR="00C549F4" w:rsidRPr="001002F2">
        <w:rPr>
          <w:rFonts w:ascii="Times New Roman" w:hAnsi="Times New Roman"/>
          <w:sz w:val="24"/>
          <w:szCs w:val="24"/>
        </w:rPr>
        <w:t xml:space="preserve"> ai e </w:t>
      </w:r>
      <w:proofErr w:type="spellStart"/>
      <w:r w:rsidR="00C549F4" w:rsidRPr="001002F2">
        <w:rPr>
          <w:rFonts w:ascii="Times New Roman" w:hAnsi="Times New Roman"/>
          <w:sz w:val="24"/>
          <w:szCs w:val="24"/>
        </w:rPr>
        <w:t>shikon</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të</w:t>
      </w:r>
      <w:proofErr w:type="spellEnd"/>
      <w:r w:rsidR="00C549F4" w:rsidRPr="001002F2">
        <w:rPr>
          <w:rFonts w:ascii="Times New Roman" w:hAnsi="Times New Roman"/>
          <w:sz w:val="24"/>
          <w:szCs w:val="24"/>
        </w:rPr>
        <w:t xml:space="preserve"> </w:t>
      </w:r>
      <w:proofErr w:type="spellStart"/>
      <w:r w:rsidR="00C549F4" w:rsidRPr="001002F2">
        <w:rPr>
          <w:rFonts w:ascii="Times New Roman" w:hAnsi="Times New Roman"/>
          <w:sz w:val="24"/>
          <w:szCs w:val="24"/>
        </w:rPr>
        <w:t>përshtatshme</w:t>
      </w:r>
      <w:proofErr w:type="spellEnd"/>
      <w:r w:rsidR="00C549F4" w:rsidRPr="001002F2">
        <w:rPr>
          <w:rFonts w:ascii="Times New Roman" w:hAnsi="Times New Roman"/>
          <w:sz w:val="24"/>
          <w:szCs w:val="24"/>
        </w:rPr>
        <w:t xml:space="preserve">. </w:t>
      </w:r>
    </w:p>
    <w:p w14:paraId="414C834C" w14:textId="5BAA7398" w:rsidR="00C549F4" w:rsidRPr="001002F2" w:rsidRDefault="00C549F4" w:rsidP="008000B2">
      <w:pPr>
        <w:pStyle w:val="ListParagraph"/>
        <w:numPr>
          <w:ilvl w:val="0"/>
          <w:numId w:val="33"/>
        </w:numPr>
        <w:ind w:left="-720" w:firstLine="360"/>
        <w:jc w:val="both"/>
        <w:rPr>
          <w:rFonts w:ascii="Times New Roman" w:hAnsi="Times New Roman"/>
          <w:sz w:val="24"/>
          <w:szCs w:val="24"/>
        </w:rPr>
      </w:pPr>
      <w:proofErr w:type="spellStart"/>
      <w:r w:rsidRPr="001002F2">
        <w:rPr>
          <w:rFonts w:ascii="Times New Roman" w:hAnsi="Times New Roman"/>
          <w:sz w:val="24"/>
          <w:szCs w:val="24"/>
        </w:rPr>
        <w:t>Njoftimet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median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bëjnë</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politikat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aktivitetet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00C07891" w:rsidRPr="001002F2">
        <w:rPr>
          <w:rFonts w:ascii="Times New Roman" w:hAnsi="Times New Roman"/>
          <w:sz w:val="24"/>
          <w:szCs w:val="24"/>
        </w:rPr>
        <w:t>,</w:t>
      </w:r>
      <w:r w:rsidRPr="001002F2">
        <w:rPr>
          <w:rFonts w:ascii="Times New Roman" w:hAnsi="Times New Roman"/>
          <w:sz w:val="24"/>
          <w:szCs w:val="24"/>
        </w:rPr>
        <w:t xml:space="preserve"> apo me </w:t>
      </w:r>
      <w:proofErr w:type="spellStart"/>
      <w:r w:rsidRPr="001002F2">
        <w:rPr>
          <w:rFonts w:ascii="Times New Roman" w:hAnsi="Times New Roman"/>
          <w:sz w:val="24"/>
          <w:szCs w:val="24"/>
        </w:rPr>
        <w:t>çfarë</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lloj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çështjeje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lidhet</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përgatitjen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këshillohen</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personin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autorizuar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komunikimin</w:t>
      </w:r>
      <w:proofErr w:type="spellEnd"/>
      <w:r w:rsidRPr="001002F2">
        <w:rPr>
          <w:rFonts w:ascii="Times New Roman" w:hAnsi="Times New Roman"/>
          <w:sz w:val="24"/>
          <w:szCs w:val="24"/>
        </w:rPr>
        <w:t xml:space="preserve"> me median. </w:t>
      </w:r>
    </w:p>
    <w:p w14:paraId="2745202F" w14:textId="77777777" w:rsidR="008000B2" w:rsidRDefault="008000B2" w:rsidP="008000B2">
      <w:pPr>
        <w:spacing w:after="0"/>
        <w:ind w:left="-720" w:firstLine="360"/>
        <w:jc w:val="center"/>
        <w:rPr>
          <w:rFonts w:ascii="Times New Roman" w:hAnsi="Times New Roman"/>
          <w:b/>
          <w:bCs/>
          <w:sz w:val="24"/>
          <w:szCs w:val="24"/>
        </w:rPr>
      </w:pPr>
    </w:p>
    <w:p w14:paraId="2F55CD55" w14:textId="386F776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550AAB" w:rsidRPr="001002F2">
        <w:rPr>
          <w:rFonts w:ascii="Times New Roman" w:hAnsi="Times New Roman"/>
          <w:b/>
          <w:bCs/>
          <w:sz w:val="24"/>
          <w:szCs w:val="24"/>
        </w:rPr>
        <w:t xml:space="preserve">34 </w:t>
      </w:r>
    </w:p>
    <w:p w14:paraId="09B2FDBD" w14:textId="2F247822"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Pavarësia</w:t>
      </w:r>
      <w:proofErr w:type="spellEnd"/>
      <w:r w:rsidR="00C07891" w:rsidRPr="001002F2">
        <w:rPr>
          <w:rFonts w:ascii="Times New Roman" w:hAnsi="Times New Roman"/>
          <w:b/>
          <w:bCs/>
          <w:sz w:val="24"/>
          <w:szCs w:val="24"/>
        </w:rPr>
        <w:t xml:space="preserve"> e </w:t>
      </w:r>
      <w:proofErr w:type="spellStart"/>
      <w:r w:rsidR="00C07891" w:rsidRPr="001002F2">
        <w:rPr>
          <w:rFonts w:ascii="Times New Roman" w:hAnsi="Times New Roman"/>
          <w:b/>
          <w:bCs/>
          <w:sz w:val="24"/>
          <w:szCs w:val="24"/>
        </w:rPr>
        <w:t>Drejtorit</w:t>
      </w:r>
      <w:proofErr w:type="spellEnd"/>
      <w:r w:rsidR="00C07891"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t</w:t>
      </w:r>
      <w:r w:rsidR="001C794C" w:rsidRPr="001002F2">
        <w:rPr>
          <w:rFonts w:ascii="Times New Roman" w:hAnsi="Times New Roman"/>
          <w:b/>
          <w:bCs/>
          <w:sz w:val="24"/>
          <w:szCs w:val="24"/>
        </w:rPr>
        <w:t>ë</w:t>
      </w:r>
      <w:proofErr w:type="spellEnd"/>
      <w:r w:rsidR="00C07891" w:rsidRPr="001002F2">
        <w:rPr>
          <w:rFonts w:ascii="Times New Roman" w:hAnsi="Times New Roman"/>
          <w:b/>
          <w:bCs/>
          <w:sz w:val="24"/>
          <w:szCs w:val="24"/>
        </w:rPr>
        <w:t xml:space="preserve"> </w:t>
      </w:r>
      <w:proofErr w:type="spellStart"/>
      <w:r w:rsidR="00C07891" w:rsidRPr="001002F2">
        <w:rPr>
          <w:rFonts w:ascii="Times New Roman" w:hAnsi="Times New Roman"/>
          <w:b/>
          <w:bCs/>
          <w:sz w:val="24"/>
          <w:szCs w:val="24"/>
        </w:rPr>
        <w:t>P</w:t>
      </w:r>
      <w:r w:rsidR="001C794C" w:rsidRPr="001002F2">
        <w:rPr>
          <w:rFonts w:ascii="Times New Roman" w:hAnsi="Times New Roman"/>
          <w:b/>
          <w:bCs/>
          <w:sz w:val="24"/>
          <w:szCs w:val="24"/>
        </w:rPr>
        <w:t>ë</w:t>
      </w:r>
      <w:r w:rsidR="00C07891" w:rsidRPr="001002F2">
        <w:rPr>
          <w:rFonts w:ascii="Times New Roman" w:hAnsi="Times New Roman"/>
          <w:b/>
          <w:bCs/>
          <w:sz w:val="24"/>
          <w:szCs w:val="24"/>
        </w:rPr>
        <w:t>rgjithsh</w:t>
      </w:r>
      <w:r w:rsidR="001C794C" w:rsidRPr="001002F2">
        <w:rPr>
          <w:rFonts w:ascii="Times New Roman" w:hAnsi="Times New Roman"/>
          <w:b/>
          <w:bCs/>
          <w:sz w:val="24"/>
          <w:szCs w:val="24"/>
        </w:rPr>
        <w:t>ë</w:t>
      </w:r>
      <w:r w:rsidR="00C07891" w:rsidRPr="001002F2">
        <w:rPr>
          <w:rFonts w:ascii="Times New Roman" w:hAnsi="Times New Roman"/>
          <w:b/>
          <w:bCs/>
          <w:sz w:val="24"/>
          <w:szCs w:val="24"/>
        </w:rPr>
        <w:t>m</w:t>
      </w:r>
      <w:proofErr w:type="spellEnd"/>
      <w:r w:rsidR="00C07891" w:rsidRPr="001002F2">
        <w:rPr>
          <w:rFonts w:ascii="Times New Roman" w:hAnsi="Times New Roman"/>
          <w:b/>
          <w:bCs/>
          <w:sz w:val="24"/>
          <w:szCs w:val="24"/>
        </w:rPr>
        <w:t xml:space="preserve"> </w:t>
      </w:r>
    </w:p>
    <w:p w14:paraId="32BCF68E" w14:textId="77777777" w:rsidR="00C549F4" w:rsidRPr="001002F2" w:rsidRDefault="00C549F4" w:rsidP="008000B2">
      <w:pPr>
        <w:spacing w:after="0"/>
        <w:ind w:left="-720" w:firstLine="360"/>
        <w:jc w:val="center"/>
        <w:rPr>
          <w:rFonts w:ascii="Times New Roman" w:hAnsi="Times New Roman"/>
          <w:b/>
          <w:bCs/>
          <w:sz w:val="24"/>
          <w:szCs w:val="24"/>
        </w:rPr>
      </w:pPr>
    </w:p>
    <w:p w14:paraId="164B7696" w14:textId="5E7F2F29" w:rsidR="00C549F4" w:rsidRPr="001002F2" w:rsidRDefault="00C549F4" w:rsidP="008000B2">
      <w:pPr>
        <w:pStyle w:val="ListParagraph"/>
        <w:numPr>
          <w:ilvl w:val="0"/>
          <w:numId w:val="34"/>
        </w:numPr>
        <w:ind w:left="-720" w:firstLine="360"/>
        <w:jc w:val="both"/>
        <w:rPr>
          <w:rFonts w:ascii="Times New Roman" w:hAnsi="Times New Roman"/>
          <w:sz w:val="24"/>
          <w:szCs w:val="24"/>
        </w:rPr>
      </w:pPr>
      <w:proofErr w:type="spellStart"/>
      <w:r w:rsidRPr="001002F2">
        <w:rPr>
          <w:rFonts w:ascii="Times New Roman" w:hAnsi="Times New Roman"/>
          <w:sz w:val="24"/>
          <w:szCs w:val="24"/>
        </w:rPr>
        <w:t>Ndjekja</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pavarësisë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papajtueshme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kërkimin</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marrjen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pranimin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tjetër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ndonjë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përfitimi</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ndonjë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shpërblimi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këmbim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shume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financiare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qoftë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formë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dhurate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jetë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ana 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pasojë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postit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ai ka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hierarkinë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vendimmarrëse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07891"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
    <w:p w14:paraId="68111987" w14:textId="6D2EC769" w:rsidR="00C549F4" w:rsidRPr="001002F2" w:rsidRDefault="00C549F4" w:rsidP="008000B2">
      <w:pPr>
        <w:pStyle w:val="ListParagraph"/>
        <w:numPr>
          <w:ilvl w:val="0"/>
          <w:numId w:val="34"/>
        </w:numPr>
        <w:ind w:left="-720" w:firstLine="360"/>
        <w:jc w:val="both"/>
        <w:rPr>
          <w:rFonts w:ascii="Times New Roman" w:hAnsi="Times New Roman"/>
          <w:sz w:val="24"/>
          <w:szCs w:val="24"/>
        </w:rPr>
      </w:pPr>
      <w:proofErr w:type="spellStart"/>
      <w:r w:rsidRPr="001002F2">
        <w:rPr>
          <w:rFonts w:ascii="Times New Roman" w:hAnsi="Times New Roman"/>
          <w:sz w:val="24"/>
          <w:szCs w:val="24"/>
        </w:rPr>
        <w:t>Marrëdhëniet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grupe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përfaqësojnë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bien </w:t>
      </w:r>
      <w:proofErr w:type="spellStart"/>
      <w:r w:rsidRPr="001002F2">
        <w:rPr>
          <w:rFonts w:ascii="Times New Roman" w:hAnsi="Times New Roman"/>
          <w:sz w:val="24"/>
          <w:szCs w:val="24"/>
        </w:rPr>
        <w:t>ndesh</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pavarësinë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integritetin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kërkon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pozicioni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C07891"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00DF6794">
        <w:rPr>
          <w:rFonts w:ascii="Times New Roman" w:hAnsi="Times New Roman"/>
          <w:sz w:val="24"/>
          <w:szCs w:val="24"/>
        </w:rPr>
        <w:t xml:space="preserve">. </w:t>
      </w:r>
    </w:p>
    <w:p w14:paraId="3DC13733" w14:textId="77777777" w:rsidR="008000B2" w:rsidRDefault="008000B2" w:rsidP="008000B2">
      <w:pPr>
        <w:spacing w:after="0"/>
        <w:ind w:left="-720" w:firstLine="360"/>
        <w:jc w:val="center"/>
        <w:rPr>
          <w:rFonts w:ascii="Times New Roman" w:hAnsi="Times New Roman"/>
          <w:b/>
          <w:bCs/>
          <w:sz w:val="24"/>
          <w:szCs w:val="24"/>
        </w:rPr>
      </w:pPr>
    </w:p>
    <w:p w14:paraId="21E5E52B" w14:textId="77777777" w:rsidR="008000B2" w:rsidRDefault="008000B2" w:rsidP="008000B2">
      <w:pPr>
        <w:spacing w:after="0"/>
        <w:ind w:left="-720" w:firstLine="360"/>
        <w:jc w:val="center"/>
        <w:rPr>
          <w:rFonts w:ascii="Times New Roman" w:hAnsi="Times New Roman"/>
          <w:b/>
          <w:bCs/>
          <w:sz w:val="24"/>
          <w:szCs w:val="24"/>
        </w:rPr>
      </w:pPr>
    </w:p>
    <w:p w14:paraId="730D435B" w14:textId="21F07C86"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622541" w:rsidRPr="001002F2">
        <w:rPr>
          <w:rFonts w:ascii="Times New Roman" w:hAnsi="Times New Roman"/>
          <w:b/>
          <w:bCs/>
          <w:sz w:val="24"/>
          <w:szCs w:val="24"/>
        </w:rPr>
        <w:t xml:space="preserve">35 </w:t>
      </w:r>
    </w:p>
    <w:p w14:paraId="5EDDE8CD" w14:textId="6317F953"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Paanësia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politike</w:t>
      </w:r>
      <w:proofErr w:type="spellEnd"/>
      <w:r w:rsidR="00E909C2" w:rsidRPr="001002F2">
        <w:rPr>
          <w:rFonts w:ascii="Times New Roman" w:hAnsi="Times New Roman"/>
          <w:b/>
          <w:bCs/>
          <w:sz w:val="24"/>
          <w:szCs w:val="24"/>
        </w:rPr>
        <w:t xml:space="preserve"> e </w:t>
      </w:r>
      <w:proofErr w:type="spellStart"/>
      <w:r w:rsidR="00E909C2" w:rsidRPr="001002F2">
        <w:rPr>
          <w:rFonts w:ascii="Times New Roman" w:hAnsi="Times New Roman"/>
          <w:b/>
          <w:bCs/>
          <w:sz w:val="24"/>
          <w:szCs w:val="24"/>
        </w:rPr>
        <w:t>Drejtorit</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të</w:t>
      </w:r>
      <w:proofErr w:type="spellEnd"/>
      <w:r w:rsidR="00E909C2" w:rsidRPr="001002F2">
        <w:rPr>
          <w:rFonts w:ascii="Times New Roman" w:hAnsi="Times New Roman"/>
          <w:b/>
          <w:bCs/>
          <w:sz w:val="24"/>
          <w:szCs w:val="24"/>
        </w:rPr>
        <w:t xml:space="preserve"> </w:t>
      </w:r>
      <w:proofErr w:type="spellStart"/>
      <w:r w:rsidR="00E909C2" w:rsidRPr="001002F2">
        <w:rPr>
          <w:rFonts w:ascii="Times New Roman" w:hAnsi="Times New Roman"/>
          <w:b/>
          <w:bCs/>
          <w:sz w:val="24"/>
          <w:szCs w:val="24"/>
        </w:rPr>
        <w:t>Përgjithshëm</w:t>
      </w:r>
      <w:proofErr w:type="spellEnd"/>
      <w:r w:rsidR="00E909C2" w:rsidRPr="001002F2">
        <w:rPr>
          <w:rFonts w:ascii="Times New Roman" w:hAnsi="Times New Roman"/>
          <w:b/>
          <w:bCs/>
          <w:sz w:val="24"/>
          <w:szCs w:val="24"/>
        </w:rPr>
        <w:t xml:space="preserve"> </w:t>
      </w:r>
    </w:p>
    <w:p w14:paraId="0238EC4C" w14:textId="77777777" w:rsidR="00C549F4" w:rsidRPr="001002F2" w:rsidRDefault="00C549F4" w:rsidP="008000B2">
      <w:pPr>
        <w:spacing w:after="0"/>
        <w:ind w:left="-720" w:firstLine="360"/>
        <w:jc w:val="center"/>
        <w:rPr>
          <w:rFonts w:ascii="Times New Roman" w:hAnsi="Times New Roman"/>
          <w:b/>
          <w:bCs/>
          <w:sz w:val="24"/>
          <w:szCs w:val="24"/>
        </w:rPr>
      </w:pPr>
    </w:p>
    <w:p w14:paraId="5CCDE1B2" w14:textId="77777777" w:rsidR="00C549F4" w:rsidRPr="001002F2" w:rsidRDefault="00C549F4" w:rsidP="008000B2">
      <w:pPr>
        <w:pStyle w:val="ListParagraph"/>
        <w:numPr>
          <w:ilvl w:val="0"/>
          <w:numId w:val="35"/>
        </w:numPr>
        <w:tabs>
          <w:tab w:val="left" w:pos="-90"/>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orarit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pas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shfaqë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verbale apo </w:t>
      </w:r>
      <w:proofErr w:type="spellStart"/>
      <w:r w:rsidRPr="001002F2">
        <w:rPr>
          <w:rFonts w:ascii="Times New Roman" w:hAnsi="Times New Roman"/>
          <w:sz w:val="24"/>
          <w:szCs w:val="24"/>
        </w:rPr>
        <w:t>nëpërmjet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simboleve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veshje</w:t>
      </w:r>
      <w:proofErr w:type="spellEnd"/>
      <w:r w:rsidRPr="001002F2">
        <w:rPr>
          <w:rFonts w:ascii="Times New Roman" w:hAnsi="Times New Roman"/>
          <w:sz w:val="24"/>
          <w:szCs w:val="24"/>
        </w:rPr>
        <w:t>/</w:t>
      </w:r>
      <w:proofErr w:type="spellStart"/>
      <w:r w:rsidRPr="001002F2">
        <w:rPr>
          <w:rFonts w:ascii="Times New Roman" w:hAnsi="Times New Roman"/>
          <w:sz w:val="24"/>
          <w:szCs w:val="24"/>
        </w:rPr>
        <w:t>aksesorë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bindjet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konsiderohet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propagandë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favor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partive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politike</w:t>
      </w:r>
      <w:proofErr w:type="spellEnd"/>
      <w:r w:rsidRPr="001002F2">
        <w:rPr>
          <w:rFonts w:ascii="Times New Roman" w:hAnsi="Times New Roman"/>
          <w:sz w:val="24"/>
          <w:szCs w:val="24"/>
        </w:rPr>
        <w:t xml:space="preserve">. </w:t>
      </w:r>
    </w:p>
    <w:p w14:paraId="0256090A" w14:textId="65A86EAF" w:rsidR="00295E3D" w:rsidRPr="001002F2" w:rsidRDefault="008000B2" w:rsidP="008000B2">
      <w:pPr>
        <w:pStyle w:val="ListParagraph"/>
        <w:numPr>
          <w:ilvl w:val="0"/>
          <w:numId w:val="35"/>
        </w:numPr>
        <w:shd w:val="clear" w:color="auto" w:fill="FFFFFF"/>
        <w:tabs>
          <w:tab w:val="left" w:pos="-90"/>
          <w:tab w:val="left" w:pos="90"/>
          <w:tab w:val="left" w:pos="643"/>
        </w:tabs>
        <w:ind w:left="-720" w:firstLine="360"/>
        <w:jc w:val="both"/>
        <w:rPr>
          <w:rFonts w:ascii="Times New Roman" w:hAnsi="Times New Roman"/>
          <w:sz w:val="24"/>
          <w:szCs w:val="24"/>
        </w:rPr>
      </w:pPr>
      <w:proofErr w:type="spellStart"/>
      <w:r>
        <w:rPr>
          <w:rFonts w:ascii="Times New Roman" w:hAnsi="Times New Roman"/>
          <w:spacing w:val="-2"/>
          <w:sz w:val="24"/>
          <w:szCs w:val="24"/>
        </w:rPr>
        <w:t>Gj</w:t>
      </w:r>
      <w:r w:rsidR="00E909C2" w:rsidRPr="001002F2">
        <w:rPr>
          <w:rFonts w:ascii="Times New Roman" w:hAnsi="Times New Roman"/>
          <w:spacing w:val="-2"/>
          <w:sz w:val="24"/>
          <w:szCs w:val="24"/>
        </w:rPr>
        <w:t>ithashtu</w:t>
      </w:r>
      <w:proofErr w:type="spellEnd"/>
      <w:r w:rsidR="00E909C2" w:rsidRPr="001002F2">
        <w:rPr>
          <w:rFonts w:ascii="Times New Roman" w:hAnsi="Times New Roman"/>
          <w:spacing w:val="-2"/>
          <w:sz w:val="24"/>
          <w:szCs w:val="24"/>
        </w:rPr>
        <w:t xml:space="preserve">, </w:t>
      </w:r>
      <w:proofErr w:type="spellStart"/>
      <w:r w:rsidR="00E909C2" w:rsidRPr="001002F2">
        <w:rPr>
          <w:rFonts w:ascii="Times New Roman" w:hAnsi="Times New Roman"/>
          <w:spacing w:val="-2"/>
          <w:sz w:val="24"/>
          <w:szCs w:val="24"/>
        </w:rPr>
        <w:t>t</w:t>
      </w:r>
      <w:r w:rsidR="00295E3D" w:rsidRPr="001002F2">
        <w:rPr>
          <w:rFonts w:ascii="Times New Roman" w:hAnsi="Times New Roman"/>
          <w:spacing w:val="-2"/>
          <w:sz w:val="24"/>
          <w:szCs w:val="24"/>
        </w:rPr>
        <w:t>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gjithë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punonjësit</w:t>
      </w:r>
      <w:proofErr w:type="spellEnd"/>
      <w:r w:rsidR="00295E3D" w:rsidRPr="001002F2">
        <w:rPr>
          <w:rFonts w:ascii="Times New Roman" w:hAnsi="Times New Roman"/>
          <w:spacing w:val="-2"/>
          <w:sz w:val="24"/>
          <w:szCs w:val="24"/>
        </w:rPr>
        <w:t xml:space="preserve"> </w:t>
      </w:r>
      <w:r w:rsidR="00FB587D">
        <w:rPr>
          <w:rFonts w:ascii="Times New Roman" w:hAnsi="Times New Roman"/>
          <w:spacing w:val="-2"/>
          <w:sz w:val="24"/>
          <w:szCs w:val="24"/>
        </w:rPr>
        <w:t>QSRT</w:t>
      </w:r>
      <w:r w:rsidR="00E909C2" w:rsidRPr="001002F2">
        <w:rPr>
          <w:rFonts w:ascii="Times New Roman" w:hAnsi="Times New Roman"/>
          <w:spacing w:val="-2"/>
          <w:sz w:val="24"/>
          <w:szCs w:val="24"/>
        </w:rPr>
        <w:t>-</w:t>
      </w:r>
      <w:proofErr w:type="spellStart"/>
      <w:r w:rsidR="00E909C2" w:rsidRPr="001002F2">
        <w:rPr>
          <w:rFonts w:ascii="Times New Roman" w:hAnsi="Times New Roman"/>
          <w:spacing w:val="-2"/>
          <w:sz w:val="24"/>
          <w:szCs w:val="24"/>
        </w:rPr>
        <w:t>s</w:t>
      </w:r>
      <w:r w:rsidR="001C794C" w:rsidRPr="001002F2">
        <w:rPr>
          <w:rFonts w:ascii="Times New Roman" w:hAnsi="Times New Roman"/>
          <w:spacing w:val="-2"/>
          <w:sz w:val="24"/>
          <w:szCs w:val="24"/>
        </w:rPr>
        <w:t>ë</w:t>
      </w:r>
      <w:proofErr w:type="spellEnd"/>
      <w:r w:rsidR="00295E3D" w:rsidRPr="001002F2">
        <w:rPr>
          <w:rFonts w:ascii="Times New Roman" w:hAnsi="Times New Roman"/>
          <w:spacing w:val="-2"/>
          <w:sz w:val="24"/>
          <w:szCs w:val="24"/>
        </w:rPr>
        <w:t xml:space="preserve"> e </w:t>
      </w:r>
      <w:proofErr w:type="spellStart"/>
      <w:r w:rsidR="00295E3D" w:rsidRPr="001002F2">
        <w:rPr>
          <w:rFonts w:ascii="Times New Roman" w:hAnsi="Times New Roman"/>
          <w:spacing w:val="-2"/>
          <w:sz w:val="24"/>
          <w:szCs w:val="24"/>
        </w:rPr>
        <w:t>kanë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të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ndaluar</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të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bëjnë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gjatë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orarit</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të</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pacing w:val="-2"/>
          <w:sz w:val="24"/>
          <w:szCs w:val="24"/>
        </w:rPr>
        <w:t>punës</w:t>
      </w:r>
      <w:proofErr w:type="spellEnd"/>
      <w:r w:rsidR="00295E3D" w:rsidRPr="001002F2">
        <w:rPr>
          <w:rFonts w:ascii="Times New Roman" w:hAnsi="Times New Roman"/>
          <w:spacing w:val="-2"/>
          <w:sz w:val="24"/>
          <w:szCs w:val="24"/>
        </w:rPr>
        <w:t xml:space="preserve"> </w:t>
      </w:r>
      <w:proofErr w:type="spellStart"/>
      <w:r w:rsidR="00295E3D" w:rsidRPr="001002F2">
        <w:rPr>
          <w:rFonts w:ascii="Times New Roman" w:hAnsi="Times New Roman"/>
          <w:sz w:val="24"/>
          <w:szCs w:val="24"/>
        </w:rPr>
        <w:t>propagandë</w:t>
      </w:r>
      <w:proofErr w:type="spellEnd"/>
      <w:r w:rsidR="00295E3D" w:rsidRPr="001002F2">
        <w:rPr>
          <w:rFonts w:ascii="Times New Roman" w:hAnsi="Times New Roman"/>
          <w:sz w:val="24"/>
          <w:szCs w:val="24"/>
        </w:rPr>
        <w:t xml:space="preserve"> </w:t>
      </w:r>
      <w:proofErr w:type="spellStart"/>
      <w:r w:rsidR="00295E3D" w:rsidRPr="001002F2">
        <w:rPr>
          <w:rFonts w:ascii="Times New Roman" w:hAnsi="Times New Roman"/>
          <w:sz w:val="24"/>
          <w:szCs w:val="24"/>
        </w:rPr>
        <w:t>politike</w:t>
      </w:r>
      <w:proofErr w:type="spellEnd"/>
      <w:r w:rsidR="00295E3D" w:rsidRPr="001002F2">
        <w:rPr>
          <w:rFonts w:ascii="Times New Roman" w:hAnsi="Times New Roman"/>
          <w:sz w:val="24"/>
          <w:szCs w:val="24"/>
        </w:rPr>
        <w:t xml:space="preserve">. </w:t>
      </w:r>
      <w:proofErr w:type="spellStart"/>
      <w:r w:rsidR="00295E3D" w:rsidRPr="001002F2">
        <w:rPr>
          <w:rFonts w:ascii="Times New Roman" w:hAnsi="Times New Roman"/>
          <w:spacing w:val="-1"/>
          <w:sz w:val="24"/>
          <w:szCs w:val="24"/>
        </w:rPr>
        <w:t>Punonjësve</w:t>
      </w:r>
      <w:proofErr w:type="spellEnd"/>
      <w:r w:rsidR="00295E3D" w:rsidRPr="001002F2">
        <w:rPr>
          <w:rFonts w:ascii="Times New Roman" w:hAnsi="Times New Roman"/>
          <w:spacing w:val="-1"/>
          <w:sz w:val="24"/>
          <w:szCs w:val="24"/>
        </w:rPr>
        <w:t xml:space="preserve"> </w:t>
      </w:r>
      <w:proofErr w:type="spellStart"/>
      <w:r w:rsidR="00295E3D" w:rsidRPr="001002F2">
        <w:rPr>
          <w:rFonts w:ascii="Times New Roman" w:hAnsi="Times New Roman"/>
          <w:spacing w:val="-1"/>
          <w:sz w:val="24"/>
          <w:szCs w:val="24"/>
        </w:rPr>
        <w:t>nuk</w:t>
      </w:r>
      <w:proofErr w:type="spellEnd"/>
      <w:r w:rsidR="00295E3D" w:rsidRPr="001002F2">
        <w:rPr>
          <w:rFonts w:ascii="Times New Roman" w:hAnsi="Times New Roman"/>
          <w:spacing w:val="-1"/>
          <w:sz w:val="24"/>
          <w:szCs w:val="24"/>
        </w:rPr>
        <w:t xml:space="preserve"> u </w:t>
      </w:r>
      <w:proofErr w:type="spellStart"/>
      <w:r w:rsidR="00295E3D" w:rsidRPr="001002F2">
        <w:rPr>
          <w:rFonts w:ascii="Times New Roman" w:hAnsi="Times New Roman"/>
          <w:spacing w:val="-1"/>
          <w:sz w:val="24"/>
          <w:szCs w:val="24"/>
        </w:rPr>
        <w:t>lejohet</w:t>
      </w:r>
      <w:proofErr w:type="spellEnd"/>
      <w:r w:rsidR="00295E3D" w:rsidRPr="001002F2">
        <w:rPr>
          <w:rFonts w:ascii="Times New Roman" w:hAnsi="Times New Roman"/>
          <w:sz w:val="24"/>
          <w:szCs w:val="24"/>
        </w:rPr>
        <w:t>:</w:t>
      </w:r>
    </w:p>
    <w:p w14:paraId="04F25D3A" w14:textId="5635A0E5" w:rsidR="00295E3D" w:rsidRPr="001002F2" w:rsidRDefault="00295E3D" w:rsidP="008000B2">
      <w:pPr>
        <w:pStyle w:val="ListParagraph"/>
        <w:shd w:val="clear" w:color="auto" w:fill="FFFFFF"/>
        <w:tabs>
          <w:tab w:val="left" w:pos="-90"/>
          <w:tab w:val="left" w:pos="90"/>
          <w:tab w:val="left" w:pos="643"/>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proofErr w:type="spellStart"/>
      <w:r w:rsidRPr="001002F2">
        <w:rPr>
          <w:rFonts w:ascii="Times New Roman" w:hAnsi="Times New Roman"/>
          <w:spacing w:val="-4"/>
          <w:sz w:val="24"/>
          <w:szCs w:val="24"/>
        </w:rPr>
        <w:t>Mbajtja</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gjatë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punës</w:t>
      </w:r>
      <w:proofErr w:type="spellEnd"/>
      <w:r w:rsidRPr="001002F2">
        <w:rPr>
          <w:rFonts w:ascii="Times New Roman" w:hAnsi="Times New Roman"/>
          <w:spacing w:val="-4"/>
          <w:sz w:val="24"/>
          <w:szCs w:val="24"/>
        </w:rPr>
        <w:t xml:space="preserve"> e </w:t>
      </w:r>
      <w:proofErr w:type="spellStart"/>
      <w:r w:rsidRPr="001002F2">
        <w:rPr>
          <w:rFonts w:ascii="Times New Roman" w:hAnsi="Times New Roman"/>
          <w:spacing w:val="-4"/>
          <w:sz w:val="24"/>
          <w:szCs w:val="24"/>
        </w:rPr>
        <w:t>shenjave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të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partive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ose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z w:val="24"/>
          <w:szCs w:val="24"/>
        </w:rPr>
        <w:t>organizatave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politike</w:t>
      </w:r>
      <w:proofErr w:type="spellEnd"/>
      <w:r w:rsidRPr="001002F2">
        <w:rPr>
          <w:rFonts w:ascii="Times New Roman" w:hAnsi="Times New Roman"/>
          <w:sz w:val="24"/>
          <w:szCs w:val="24"/>
        </w:rPr>
        <w:t>;</w:t>
      </w:r>
    </w:p>
    <w:p w14:paraId="60EF1AAA" w14:textId="0D653A22" w:rsidR="00295E3D" w:rsidRPr="001002F2" w:rsidRDefault="00295E3D" w:rsidP="008000B2">
      <w:pPr>
        <w:pStyle w:val="ListParagraph"/>
        <w:shd w:val="clear" w:color="auto" w:fill="FFFFFF"/>
        <w:tabs>
          <w:tab w:val="left" w:pos="-90"/>
          <w:tab w:val="left" w:pos="90"/>
          <w:tab w:val="left" w:pos="480"/>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proofErr w:type="spellStart"/>
      <w:r w:rsidRPr="001002F2">
        <w:rPr>
          <w:rFonts w:ascii="Times New Roman" w:hAnsi="Times New Roman"/>
          <w:spacing w:val="-2"/>
          <w:sz w:val="24"/>
          <w:szCs w:val="24"/>
        </w:rPr>
        <w:t>Shpërndarja</w:t>
      </w:r>
      <w:proofErr w:type="spellEnd"/>
      <w:r w:rsidRPr="001002F2">
        <w:rPr>
          <w:rFonts w:ascii="Times New Roman" w:hAnsi="Times New Roman"/>
          <w:spacing w:val="-2"/>
          <w:sz w:val="24"/>
          <w:szCs w:val="24"/>
        </w:rPr>
        <w:t xml:space="preserve"> e </w:t>
      </w:r>
      <w:proofErr w:type="spellStart"/>
      <w:r w:rsidRPr="001002F2">
        <w:rPr>
          <w:rFonts w:ascii="Times New Roman" w:hAnsi="Times New Roman"/>
          <w:spacing w:val="-2"/>
          <w:sz w:val="24"/>
          <w:szCs w:val="24"/>
        </w:rPr>
        <w:t>materialeve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propagandistike</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w:t>
      </w:r>
    </w:p>
    <w:p w14:paraId="4FDEC61F" w14:textId="3CDB128C" w:rsidR="00295E3D" w:rsidRPr="001002F2" w:rsidRDefault="00295E3D" w:rsidP="008000B2">
      <w:pPr>
        <w:pStyle w:val="ListParagraph"/>
        <w:shd w:val="clear" w:color="auto" w:fill="FFFFFF"/>
        <w:tabs>
          <w:tab w:val="left" w:pos="-90"/>
          <w:tab w:val="left" w:pos="90"/>
          <w:tab w:val="left" w:pos="547"/>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proofErr w:type="spellStart"/>
      <w:r w:rsidRPr="001002F2">
        <w:rPr>
          <w:rFonts w:ascii="Times New Roman" w:hAnsi="Times New Roman"/>
          <w:sz w:val="24"/>
          <w:szCs w:val="24"/>
        </w:rPr>
        <w:t>Përdorimi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ambienteve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aktivitet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w:t>
      </w:r>
      <w:proofErr w:type="spellEnd"/>
      <w:r w:rsidRPr="001002F2">
        <w:rPr>
          <w:rFonts w:ascii="Times New Roman" w:hAnsi="Times New Roman"/>
          <w:sz w:val="24"/>
          <w:szCs w:val="24"/>
        </w:rPr>
        <w:t>;</w:t>
      </w:r>
    </w:p>
    <w:p w14:paraId="30636F5A" w14:textId="5D488839" w:rsidR="00295E3D" w:rsidRPr="001002F2" w:rsidRDefault="00295E3D" w:rsidP="008000B2">
      <w:pPr>
        <w:pStyle w:val="ListParagraph"/>
        <w:shd w:val="clear" w:color="auto" w:fill="FFFFFF"/>
        <w:tabs>
          <w:tab w:val="left" w:pos="-90"/>
          <w:tab w:val="left" w:pos="90"/>
          <w:tab w:val="left" w:pos="485"/>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proofErr w:type="spellStart"/>
      <w:r w:rsidRPr="001002F2">
        <w:rPr>
          <w:rFonts w:ascii="Times New Roman" w:hAnsi="Times New Roman"/>
          <w:spacing w:val="-2"/>
          <w:sz w:val="24"/>
          <w:szCs w:val="24"/>
        </w:rPr>
        <w:t>Diskutimi</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gjatë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orarit</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të</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punës</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për</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pacing w:val="-2"/>
          <w:sz w:val="24"/>
          <w:szCs w:val="24"/>
        </w:rPr>
        <w:t>tema</w:t>
      </w:r>
      <w:proofErr w:type="spellEnd"/>
      <w:r w:rsidRPr="001002F2">
        <w:rPr>
          <w:rFonts w:ascii="Times New Roman" w:hAnsi="Times New Roman"/>
          <w:spacing w:val="-2"/>
          <w:sz w:val="24"/>
          <w:szCs w:val="24"/>
        </w:rPr>
        <w:t xml:space="preserve"> </w:t>
      </w:r>
      <w:proofErr w:type="spellStart"/>
      <w:r w:rsidRPr="001002F2">
        <w:rPr>
          <w:rFonts w:ascii="Times New Roman" w:hAnsi="Times New Roman"/>
          <w:sz w:val="24"/>
          <w:szCs w:val="24"/>
        </w:rPr>
        <w:t>politike</w:t>
      </w:r>
      <w:proofErr w:type="spellEnd"/>
      <w:r w:rsidRPr="001002F2">
        <w:rPr>
          <w:rFonts w:ascii="Times New Roman" w:hAnsi="Times New Roman"/>
          <w:sz w:val="24"/>
          <w:szCs w:val="24"/>
        </w:rPr>
        <w:t>;</w:t>
      </w:r>
    </w:p>
    <w:p w14:paraId="71B38C3C" w14:textId="6C438112" w:rsidR="00295E3D" w:rsidRPr="001002F2" w:rsidRDefault="00295E3D" w:rsidP="008000B2">
      <w:pPr>
        <w:pStyle w:val="ListParagraph"/>
        <w:shd w:val="clear" w:color="auto" w:fill="FFFFFF"/>
        <w:tabs>
          <w:tab w:val="left" w:pos="-90"/>
          <w:tab w:val="left" w:pos="90"/>
          <w:tab w:val="left" w:pos="542"/>
        </w:tabs>
        <w:ind w:left="-720" w:firstLine="360"/>
        <w:jc w:val="both"/>
        <w:rPr>
          <w:rFonts w:ascii="Times New Roman" w:hAnsi="Times New Roman"/>
          <w:sz w:val="24"/>
          <w:szCs w:val="24"/>
        </w:rPr>
      </w:pPr>
      <w:r w:rsidRPr="001002F2">
        <w:rPr>
          <w:rFonts w:ascii="Times New Roman" w:hAnsi="Times New Roman"/>
          <w:sz w:val="24"/>
          <w:szCs w:val="24"/>
        </w:rPr>
        <w:t>-</w:t>
      </w:r>
      <w:r w:rsidRPr="001002F2">
        <w:rPr>
          <w:rFonts w:ascii="Times New Roman" w:hAnsi="Times New Roman"/>
          <w:sz w:val="24"/>
          <w:szCs w:val="24"/>
        </w:rPr>
        <w:tab/>
      </w:r>
      <w:proofErr w:type="spellStart"/>
      <w:r w:rsidRPr="001002F2">
        <w:rPr>
          <w:rFonts w:ascii="Times New Roman" w:hAnsi="Times New Roman"/>
          <w:spacing w:val="-3"/>
          <w:sz w:val="24"/>
          <w:szCs w:val="24"/>
        </w:rPr>
        <w:t>Pjesëmarrja</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z w:val="24"/>
          <w:szCs w:val="24"/>
        </w:rPr>
        <w:t>manifestime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politike</w:t>
      </w:r>
      <w:proofErr w:type="spellEnd"/>
      <w:r w:rsidRPr="001002F2">
        <w:rPr>
          <w:rFonts w:ascii="Times New Roman" w:hAnsi="Times New Roman"/>
          <w:sz w:val="24"/>
          <w:szCs w:val="24"/>
        </w:rPr>
        <w:t>.</w:t>
      </w:r>
    </w:p>
    <w:p w14:paraId="61584B72" w14:textId="77777777" w:rsidR="00C549F4" w:rsidRPr="001002F2" w:rsidRDefault="00C549F4" w:rsidP="008000B2">
      <w:pPr>
        <w:pStyle w:val="ListParagraph"/>
        <w:numPr>
          <w:ilvl w:val="0"/>
          <w:numId w:val="35"/>
        </w:numPr>
        <w:shd w:val="clear" w:color="auto" w:fill="FFFFFF"/>
        <w:tabs>
          <w:tab w:val="left" w:pos="-90"/>
          <w:tab w:val="left" w:pos="90"/>
        </w:tabs>
        <w:ind w:left="-720" w:firstLine="360"/>
        <w:jc w:val="both"/>
        <w:rPr>
          <w:rFonts w:ascii="Times New Roman" w:hAnsi="Times New Roman"/>
          <w:b/>
          <w:sz w:val="24"/>
          <w:szCs w:val="24"/>
          <w:u w:val="single"/>
        </w:rPr>
      </w:pPr>
      <w:proofErr w:type="spellStart"/>
      <w:r w:rsidRPr="001002F2">
        <w:rPr>
          <w:rFonts w:ascii="Times New Roman" w:hAnsi="Times New Roman"/>
          <w:sz w:val="24"/>
          <w:szCs w:val="24"/>
        </w:rPr>
        <w:t>Përpara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periudhave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fushatave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zgjedhore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krijojë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strukturë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monitorimi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siguruar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mospërfshirjen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stafit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veprimtaritë</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partive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orarit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mosvënien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dispozicion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partive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asetet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tjera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disponon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institucioni</w:t>
      </w:r>
      <w:proofErr w:type="spellEnd"/>
      <w:r w:rsidRPr="001002F2">
        <w:rPr>
          <w:rFonts w:ascii="Times New Roman" w:hAnsi="Times New Roman"/>
          <w:sz w:val="24"/>
          <w:szCs w:val="24"/>
        </w:rPr>
        <w:t xml:space="preserve">. </w:t>
      </w:r>
    </w:p>
    <w:p w14:paraId="135346D5" w14:textId="77777777" w:rsidR="00C549F4" w:rsidRPr="001002F2" w:rsidRDefault="00C549F4" w:rsidP="008000B2">
      <w:pPr>
        <w:spacing w:after="0"/>
        <w:ind w:left="-720" w:firstLine="360"/>
        <w:jc w:val="center"/>
        <w:rPr>
          <w:rFonts w:ascii="Times New Roman" w:hAnsi="Times New Roman"/>
          <w:b/>
          <w:bCs/>
          <w:sz w:val="24"/>
          <w:szCs w:val="24"/>
        </w:rPr>
      </w:pPr>
    </w:p>
    <w:p w14:paraId="7CD11ADD" w14:textId="77777777" w:rsidR="00C549F4" w:rsidRPr="001002F2" w:rsidRDefault="00C549F4" w:rsidP="008000B2">
      <w:pPr>
        <w:spacing w:after="0"/>
        <w:ind w:left="-720" w:firstLine="360"/>
        <w:jc w:val="center"/>
        <w:rPr>
          <w:rFonts w:ascii="Times New Roman" w:hAnsi="Times New Roman"/>
          <w:b/>
          <w:bCs/>
          <w:sz w:val="24"/>
          <w:szCs w:val="24"/>
        </w:rPr>
      </w:pPr>
    </w:p>
    <w:p w14:paraId="7D00870B" w14:textId="77777777" w:rsidR="00C549F4" w:rsidRPr="001002F2" w:rsidRDefault="00C549F4" w:rsidP="008000B2">
      <w:pPr>
        <w:spacing w:after="0"/>
        <w:ind w:left="-720" w:firstLine="360"/>
        <w:jc w:val="center"/>
        <w:rPr>
          <w:rFonts w:ascii="Times New Roman" w:hAnsi="Times New Roman"/>
          <w:b/>
          <w:bCs/>
          <w:sz w:val="24"/>
          <w:szCs w:val="24"/>
        </w:rPr>
      </w:pPr>
    </w:p>
    <w:p w14:paraId="7B318D75" w14:textId="77777777" w:rsidR="008000B2" w:rsidRDefault="008000B2" w:rsidP="008000B2">
      <w:pPr>
        <w:spacing w:after="0"/>
        <w:ind w:left="-720" w:firstLine="360"/>
        <w:jc w:val="center"/>
        <w:rPr>
          <w:rFonts w:ascii="Times New Roman" w:hAnsi="Times New Roman"/>
          <w:b/>
          <w:bCs/>
          <w:sz w:val="24"/>
          <w:szCs w:val="24"/>
        </w:rPr>
      </w:pPr>
    </w:p>
    <w:p w14:paraId="1849AD74" w14:textId="0B9556DA"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622541" w:rsidRPr="001002F2">
        <w:rPr>
          <w:rFonts w:ascii="Times New Roman" w:hAnsi="Times New Roman"/>
          <w:b/>
          <w:bCs/>
          <w:sz w:val="24"/>
          <w:szCs w:val="24"/>
        </w:rPr>
        <w:t xml:space="preserve">36 </w:t>
      </w:r>
    </w:p>
    <w:p w14:paraId="5D9009BD" w14:textId="07015AB8"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Konfliktet</w:t>
      </w:r>
      <w:proofErr w:type="spellEnd"/>
      <w:r w:rsidRPr="001002F2">
        <w:rPr>
          <w:rFonts w:ascii="Times New Roman" w:hAnsi="Times New Roman"/>
          <w:b/>
          <w:bCs/>
          <w:sz w:val="24"/>
          <w:szCs w:val="24"/>
        </w:rPr>
        <w:t xml:space="preserve"> e </w:t>
      </w:r>
      <w:proofErr w:type="spellStart"/>
      <w:r w:rsidRPr="001002F2">
        <w:rPr>
          <w:rFonts w:ascii="Times New Roman" w:hAnsi="Times New Roman"/>
          <w:b/>
          <w:bCs/>
          <w:sz w:val="24"/>
          <w:szCs w:val="24"/>
        </w:rPr>
        <w:t>interesave</w:t>
      </w:r>
      <w:proofErr w:type="spellEnd"/>
      <w:r w:rsidR="00227BC7" w:rsidRPr="001002F2">
        <w:rPr>
          <w:rFonts w:ascii="Times New Roman" w:hAnsi="Times New Roman"/>
          <w:b/>
          <w:bCs/>
          <w:sz w:val="24"/>
          <w:szCs w:val="24"/>
        </w:rPr>
        <w:t xml:space="preserve"> </w:t>
      </w:r>
      <w:proofErr w:type="spellStart"/>
      <w:r w:rsidR="00227BC7" w:rsidRPr="001002F2">
        <w:rPr>
          <w:rFonts w:ascii="Times New Roman" w:hAnsi="Times New Roman"/>
          <w:b/>
          <w:bCs/>
          <w:sz w:val="24"/>
          <w:szCs w:val="24"/>
        </w:rPr>
        <w:t>për</w:t>
      </w:r>
      <w:proofErr w:type="spellEnd"/>
      <w:r w:rsidR="00227BC7" w:rsidRPr="001002F2">
        <w:rPr>
          <w:rFonts w:ascii="Times New Roman" w:hAnsi="Times New Roman"/>
          <w:b/>
          <w:bCs/>
          <w:sz w:val="24"/>
          <w:szCs w:val="24"/>
        </w:rPr>
        <w:t xml:space="preserve"> </w:t>
      </w:r>
      <w:proofErr w:type="spellStart"/>
      <w:r w:rsidR="00227BC7" w:rsidRPr="001002F2">
        <w:rPr>
          <w:rFonts w:ascii="Times New Roman" w:hAnsi="Times New Roman"/>
          <w:b/>
          <w:bCs/>
          <w:sz w:val="24"/>
          <w:szCs w:val="24"/>
        </w:rPr>
        <w:t>Drejtorin</w:t>
      </w:r>
      <w:proofErr w:type="spellEnd"/>
      <w:r w:rsidR="00227BC7" w:rsidRPr="001002F2">
        <w:rPr>
          <w:rFonts w:ascii="Times New Roman" w:hAnsi="Times New Roman"/>
          <w:b/>
          <w:bCs/>
          <w:sz w:val="24"/>
          <w:szCs w:val="24"/>
        </w:rPr>
        <w:t xml:space="preserve"> e </w:t>
      </w:r>
      <w:proofErr w:type="spellStart"/>
      <w:r w:rsidR="00227BC7" w:rsidRPr="001002F2">
        <w:rPr>
          <w:rFonts w:ascii="Times New Roman" w:hAnsi="Times New Roman"/>
          <w:b/>
          <w:bCs/>
          <w:sz w:val="24"/>
          <w:szCs w:val="24"/>
        </w:rPr>
        <w:t>Përgjithshëm</w:t>
      </w:r>
      <w:proofErr w:type="spellEnd"/>
      <w:r w:rsidR="00227BC7" w:rsidRPr="001002F2">
        <w:rPr>
          <w:rFonts w:ascii="Times New Roman" w:hAnsi="Times New Roman"/>
          <w:b/>
          <w:bCs/>
          <w:sz w:val="24"/>
          <w:szCs w:val="24"/>
        </w:rPr>
        <w:t xml:space="preserve"> </w:t>
      </w:r>
      <w:proofErr w:type="spellStart"/>
      <w:r w:rsidR="00227BC7" w:rsidRPr="001002F2">
        <w:rPr>
          <w:rFonts w:ascii="Times New Roman" w:hAnsi="Times New Roman"/>
          <w:b/>
          <w:bCs/>
          <w:sz w:val="24"/>
          <w:szCs w:val="24"/>
        </w:rPr>
        <w:t>të</w:t>
      </w:r>
      <w:proofErr w:type="spellEnd"/>
      <w:r w:rsidR="00227BC7" w:rsidRPr="001002F2">
        <w:rPr>
          <w:rFonts w:ascii="Times New Roman" w:hAnsi="Times New Roman"/>
          <w:b/>
          <w:bCs/>
          <w:sz w:val="24"/>
          <w:szCs w:val="24"/>
        </w:rPr>
        <w:t xml:space="preserve"> </w:t>
      </w:r>
      <w:r w:rsidR="00FB587D">
        <w:rPr>
          <w:rFonts w:ascii="Times New Roman" w:hAnsi="Times New Roman"/>
          <w:b/>
          <w:bCs/>
          <w:sz w:val="24"/>
          <w:szCs w:val="24"/>
        </w:rPr>
        <w:t>QSRT</w:t>
      </w:r>
      <w:r w:rsidR="00227BC7" w:rsidRPr="001002F2">
        <w:rPr>
          <w:rFonts w:ascii="Times New Roman" w:hAnsi="Times New Roman"/>
          <w:b/>
          <w:bCs/>
          <w:sz w:val="24"/>
          <w:szCs w:val="24"/>
        </w:rPr>
        <w:t>-</w:t>
      </w:r>
      <w:proofErr w:type="spellStart"/>
      <w:r w:rsidR="00227BC7" w:rsidRPr="001002F2">
        <w:rPr>
          <w:rFonts w:ascii="Times New Roman" w:hAnsi="Times New Roman"/>
          <w:b/>
          <w:bCs/>
          <w:sz w:val="24"/>
          <w:szCs w:val="24"/>
        </w:rPr>
        <w:t>së</w:t>
      </w:r>
      <w:proofErr w:type="spellEnd"/>
      <w:r w:rsidR="00227BC7" w:rsidRPr="001002F2">
        <w:rPr>
          <w:rFonts w:ascii="Times New Roman" w:hAnsi="Times New Roman"/>
          <w:b/>
          <w:bCs/>
          <w:sz w:val="24"/>
          <w:szCs w:val="24"/>
        </w:rPr>
        <w:t xml:space="preserve">. </w:t>
      </w:r>
    </w:p>
    <w:p w14:paraId="17DCBB55" w14:textId="77777777" w:rsidR="00820065" w:rsidRPr="001002F2" w:rsidRDefault="00820065" w:rsidP="008000B2">
      <w:pPr>
        <w:shd w:val="clear" w:color="auto" w:fill="FFFFFF"/>
        <w:spacing w:after="0" w:line="240" w:lineRule="auto"/>
        <w:ind w:left="-720" w:firstLine="360"/>
        <w:jc w:val="center"/>
        <w:rPr>
          <w:rFonts w:ascii="Times New Roman" w:hAnsi="Times New Roman"/>
          <w:b/>
          <w:spacing w:val="-4"/>
          <w:sz w:val="24"/>
          <w:szCs w:val="24"/>
          <w:lang w:val="sq-AL"/>
        </w:rPr>
      </w:pPr>
    </w:p>
    <w:p w14:paraId="74833A15" w14:textId="17FE2BD3" w:rsidR="00AF72AC" w:rsidRPr="001002F2" w:rsidRDefault="00AF72AC" w:rsidP="008000B2">
      <w:pPr>
        <w:pStyle w:val="ListParagraph"/>
        <w:numPr>
          <w:ilvl w:val="0"/>
          <w:numId w:val="48"/>
        </w:numPr>
        <w:tabs>
          <w:tab w:val="left" w:pos="-90"/>
        </w:tabs>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evitojë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situatë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përbën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lindjen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konflikti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interesash</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konflikt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interesash</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lind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atëherë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interesa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tregtarë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cilët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ndikojnë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duket</w:t>
      </w:r>
      <w:proofErr w:type="spellEnd"/>
      <w:r w:rsidRPr="001002F2">
        <w:rPr>
          <w:rFonts w:ascii="Times New Roman" w:hAnsi="Times New Roman"/>
          <w:sz w:val="24"/>
          <w:szCs w:val="24"/>
        </w:rPr>
        <w:t xml:space="preserve"> se </w:t>
      </w:r>
      <w:proofErr w:type="spellStart"/>
      <w:r w:rsidRPr="001002F2">
        <w:rPr>
          <w:rFonts w:ascii="Times New Roman" w:hAnsi="Times New Roman"/>
          <w:sz w:val="24"/>
          <w:szCs w:val="24"/>
        </w:rPr>
        <w:t>ndikojnë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kryerjen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paanshme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objektive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interesa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Drejtorit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do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kuptohet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krijimi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përfitimi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mundshëm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potencial</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veten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familjen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afërmit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tjerë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lidhje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gjinie</w:t>
      </w:r>
      <w:proofErr w:type="spellEnd"/>
      <w:r w:rsidRPr="001002F2">
        <w:rPr>
          <w:rFonts w:ascii="Times New Roman" w:hAnsi="Times New Roman"/>
          <w:sz w:val="24"/>
          <w:szCs w:val="24"/>
        </w:rPr>
        <w:t>.</w:t>
      </w:r>
    </w:p>
    <w:p w14:paraId="69583FFF" w14:textId="2DBF335E" w:rsidR="00AF72AC" w:rsidRPr="001002F2" w:rsidRDefault="00AF72AC" w:rsidP="008000B2">
      <w:pPr>
        <w:pStyle w:val="ListParagraph"/>
        <w:numPr>
          <w:ilvl w:val="0"/>
          <w:numId w:val="48"/>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përdorë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qoftë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mënyrë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drejtpërdrejtë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informacionin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jopublik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disponon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ose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dijeni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shkak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kryer</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drejtuar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transaksione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financiare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personale</w:t>
      </w:r>
      <w:proofErr w:type="spellEnd"/>
      <w:r w:rsidRPr="001002F2">
        <w:rPr>
          <w:rFonts w:ascii="Times New Roman" w:hAnsi="Times New Roman"/>
          <w:sz w:val="24"/>
          <w:szCs w:val="24"/>
        </w:rPr>
        <w:t xml:space="preserve">, ai </w:t>
      </w:r>
      <w:proofErr w:type="spellStart"/>
      <w:r w:rsidRPr="001002F2">
        <w:rPr>
          <w:rFonts w:ascii="Times New Roman" w:hAnsi="Times New Roman"/>
          <w:sz w:val="24"/>
          <w:szCs w:val="24"/>
        </w:rPr>
        <w:t>vetë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nëpërmjet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palëve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treta</w:t>
      </w:r>
      <w:proofErr w:type="spellEnd"/>
      <w:r w:rsidRPr="001002F2">
        <w:rPr>
          <w:rFonts w:ascii="Times New Roman" w:hAnsi="Times New Roman"/>
          <w:sz w:val="24"/>
          <w:szCs w:val="24"/>
        </w:rPr>
        <w:t xml:space="preserve">. </w:t>
      </w:r>
    </w:p>
    <w:p w14:paraId="799C09F3" w14:textId="19388C9C" w:rsidR="00AF72AC" w:rsidRPr="001002F2" w:rsidRDefault="00AF72AC" w:rsidP="008000B2">
      <w:pPr>
        <w:pStyle w:val="ListParagraph"/>
        <w:numPr>
          <w:ilvl w:val="0"/>
          <w:numId w:val="48"/>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Drejtori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periudhës</w:t>
      </w:r>
      <w:proofErr w:type="spellEnd"/>
      <w:r w:rsidRPr="001002F2">
        <w:rPr>
          <w:rFonts w:ascii="Times New Roman" w:hAnsi="Times New Roman"/>
          <w:sz w:val="24"/>
          <w:szCs w:val="24"/>
        </w:rPr>
        <w:t xml:space="preserve"> pas </w:t>
      </w:r>
      <w:proofErr w:type="spellStart"/>
      <w:r w:rsidRPr="001002F2">
        <w:rPr>
          <w:rFonts w:ascii="Times New Roman" w:hAnsi="Times New Roman"/>
          <w:sz w:val="24"/>
          <w:szCs w:val="24"/>
        </w:rPr>
        <w:t>përfundimit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ushtrimit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w:t>
      </w:r>
      <w:r w:rsidR="006A5F7A"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w:t>
      </w:r>
      <w:r w:rsidR="006A5F7A" w:rsidRPr="001002F2">
        <w:rPr>
          <w:rFonts w:ascii="Times New Roman" w:hAnsi="Times New Roman"/>
          <w:sz w:val="24"/>
          <w:szCs w:val="24"/>
        </w:rPr>
        <w:t>ë</w:t>
      </w:r>
      <w:r w:rsidRPr="001002F2">
        <w:rPr>
          <w:rFonts w:ascii="Times New Roman" w:hAnsi="Times New Roman"/>
          <w:sz w:val="24"/>
          <w:szCs w:val="24"/>
        </w:rPr>
        <w:t>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publikojë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informacionet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jopublike</w:t>
      </w:r>
      <w:proofErr w:type="spellEnd"/>
      <w:r w:rsidRPr="001002F2">
        <w:rPr>
          <w:rFonts w:ascii="Times New Roman" w:hAnsi="Times New Roman"/>
          <w:sz w:val="24"/>
          <w:szCs w:val="24"/>
        </w:rPr>
        <w:t xml:space="preserve"> me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cilat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njohur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kryerjes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w:t>
      </w:r>
      <w:r w:rsidR="006A5F7A" w:rsidRPr="001002F2">
        <w:rPr>
          <w:rFonts w:ascii="Times New Roman" w:hAnsi="Times New Roman"/>
          <w:sz w:val="24"/>
          <w:szCs w:val="24"/>
        </w:rPr>
        <w:t>ë</w:t>
      </w:r>
      <w:proofErr w:type="spellEnd"/>
      <w:r w:rsidRPr="001002F2">
        <w:rPr>
          <w:rFonts w:ascii="Times New Roman" w:hAnsi="Times New Roman"/>
          <w:sz w:val="24"/>
          <w:szCs w:val="24"/>
        </w:rPr>
        <w:t xml:space="preserve">. </w:t>
      </w:r>
    </w:p>
    <w:p w14:paraId="69D53F3F" w14:textId="77777777" w:rsidR="00820065" w:rsidRPr="001002F2" w:rsidRDefault="00820065" w:rsidP="008000B2">
      <w:pPr>
        <w:widowControl w:val="0"/>
        <w:shd w:val="clear" w:color="auto" w:fill="FFFFFF"/>
        <w:tabs>
          <w:tab w:val="left" w:pos="610"/>
        </w:tabs>
        <w:autoSpaceDE w:val="0"/>
        <w:autoSpaceDN w:val="0"/>
        <w:adjustRightInd w:val="0"/>
        <w:spacing w:after="0" w:line="240" w:lineRule="auto"/>
        <w:ind w:left="-720" w:firstLine="360"/>
        <w:rPr>
          <w:rFonts w:ascii="Times New Roman" w:hAnsi="Times New Roman"/>
          <w:sz w:val="24"/>
          <w:szCs w:val="24"/>
          <w:lang w:val="sq-AL"/>
        </w:rPr>
      </w:pPr>
    </w:p>
    <w:p w14:paraId="79D28640" w14:textId="77777777" w:rsidR="00C549F4" w:rsidRPr="001002F2" w:rsidRDefault="00C549F4" w:rsidP="008000B2">
      <w:pPr>
        <w:spacing w:after="0"/>
        <w:ind w:left="-720" w:firstLine="360"/>
        <w:jc w:val="center"/>
        <w:rPr>
          <w:rFonts w:ascii="Times New Roman" w:hAnsi="Times New Roman"/>
          <w:b/>
          <w:bCs/>
          <w:sz w:val="24"/>
          <w:szCs w:val="24"/>
        </w:rPr>
      </w:pPr>
    </w:p>
    <w:p w14:paraId="046BBE86" w14:textId="4295DE71" w:rsidR="00C549F4" w:rsidRPr="001002F2" w:rsidRDefault="00C549F4" w:rsidP="008000B2">
      <w:pPr>
        <w:spacing w:after="0"/>
        <w:ind w:left="-720" w:firstLine="360"/>
        <w:jc w:val="center"/>
        <w:rPr>
          <w:rFonts w:ascii="Times New Roman" w:hAnsi="Times New Roman"/>
          <w:b/>
          <w:bCs/>
          <w:sz w:val="24"/>
          <w:szCs w:val="24"/>
        </w:rPr>
      </w:pPr>
    </w:p>
    <w:p w14:paraId="78997980"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VIII</w:t>
      </w:r>
    </w:p>
    <w:p w14:paraId="32D72773"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 xml:space="preserve">STRUKTURA MBIKQYRËSE E ETIKËS </w:t>
      </w:r>
    </w:p>
    <w:p w14:paraId="03113BAD" w14:textId="77777777" w:rsidR="00C549F4" w:rsidRPr="001002F2" w:rsidRDefault="00C549F4" w:rsidP="008000B2">
      <w:pPr>
        <w:spacing w:after="0"/>
        <w:ind w:left="-720" w:firstLine="360"/>
        <w:jc w:val="center"/>
        <w:rPr>
          <w:rFonts w:ascii="Times New Roman" w:hAnsi="Times New Roman"/>
          <w:b/>
          <w:bCs/>
          <w:sz w:val="24"/>
          <w:szCs w:val="24"/>
        </w:rPr>
      </w:pPr>
    </w:p>
    <w:p w14:paraId="472B079B" w14:textId="2A46F9D0"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37 </w:t>
      </w:r>
    </w:p>
    <w:p w14:paraId="58CFA225" w14:textId="77777777"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Bordi </w:t>
      </w:r>
      <w:proofErr w:type="spellStart"/>
      <w:r w:rsidRPr="001002F2">
        <w:rPr>
          <w:rFonts w:ascii="Times New Roman" w:hAnsi="Times New Roman"/>
          <w:b/>
          <w:bCs/>
          <w:sz w:val="24"/>
          <w:szCs w:val="24"/>
        </w:rPr>
        <w:t>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Etikës</w:t>
      </w:r>
      <w:proofErr w:type="spellEnd"/>
    </w:p>
    <w:p w14:paraId="308C584F" w14:textId="77777777" w:rsidR="00C549F4" w:rsidRPr="001002F2" w:rsidRDefault="00C549F4" w:rsidP="008000B2">
      <w:pPr>
        <w:spacing w:after="0"/>
        <w:ind w:left="-720" w:firstLine="360"/>
        <w:jc w:val="center"/>
        <w:rPr>
          <w:rFonts w:ascii="Times New Roman" w:hAnsi="Times New Roman"/>
          <w:b/>
          <w:bCs/>
          <w:sz w:val="24"/>
          <w:szCs w:val="24"/>
        </w:rPr>
      </w:pPr>
    </w:p>
    <w:p w14:paraId="132493A3" w14:textId="5499BFF3" w:rsidR="00C549F4" w:rsidRPr="001002F2" w:rsidRDefault="00C549F4" w:rsidP="008000B2">
      <w:pPr>
        <w:pStyle w:val="ListParagraph"/>
        <w:numPr>
          <w:ilvl w:val="0"/>
          <w:numId w:val="39"/>
        </w:numPr>
        <w:ind w:left="-720" w:firstLine="360"/>
        <w:jc w:val="both"/>
        <w:rPr>
          <w:rFonts w:ascii="Times New Roman" w:hAnsi="Times New Roman"/>
          <w:sz w:val="24"/>
          <w:szCs w:val="24"/>
        </w:rPr>
      </w:pPr>
      <w:r w:rsidRPr="001002F2">
        <w:rPr>
          <w:rFonts w:ascii="Times New Roman" w:hAnsi="Times New Roman"/>
          <w:sz w:val="24"/>
          <w:szCs w:val="24"/>
        </w:rPr>
        <w:t xml:space="preserve">Me </w:t>
      </w:r>
      <w:proofErr w:type="spellStart"/>
      <w:r w:rsidRPr="001002F2">
        <w:rPr>
          <w:rFonts w:ascii="Times New Roman" w:hAnsi="Times New Roman"/>
          <w:sz w:val="24"/>
          <w:szCs w:val="24"/>
        </w:rPr>
        <w:t>miratim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00CA5D80">
        <w:rPr>
          <w:rFonts w:ascii="Times New Roman" w:hAnsi="Times New Roman"/>
          <w:sz w:val="24"/>
          <w:szCs w:val="24"/>
        </w:rPr>
        <w:t>Drejtorit</w:t>
      </w:r>
      <w:proofErr w:type="spellEnd"/>
      <w:r w:rsidR="00CA5D80">
        <w:rPr>
          <w:rFonts w:ascii="Times New Roman" w:hAnsi="Times New Roman"/>
          <w:sz w:val="24"/>
          <w:szCs w:val="24"/>
        </w:rPr>
        <w:t xml:space="preserve"> </w:t>
      </w:r>
      <w:proofErr w:type="spellStart"/>
      <w:r w:rsidR="00CA5D80">
        <w:rPr>
          <w:rFonts w:ascii="Times New Roman" w:hAnsi="Times New Roman"/>
          <w:sz w:val="24"/>
          <w:szCs w:val="24"/>
        </w:rPr>
        <w:t>të</w:t>
      </w:r>
      <w:proofErr w:type="spellEnd"/>
      <w:r w:rsidR="00CA5D80">
        <w:rPr>
          <w:rFonts w:ascii="Times New Roman" w:hAnsi="Times New Roman"/>
          <w:sz w:val="24"/>
          <w:szCs w:val="24"/>
        </w:rPr>
        <w:t xml:space="preserve"> </w:t>
      </w:r>
      <w:proofErr w:type="spellStart"/>
      <w:r w:rsidR="00CA5D80">
        <w:rPr>
          <w:rFonts w:ascii="Times New Roman" w:hAnsi="Times New Roman"/>
          <w:sz w:val="24"/>
          <w:szCs w:val="24"/>
        </w:rPr>
        <w:t>Përgjithshëm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D67FC5"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ngrihet</w:t>
      </w:r>
      <w:proofErr w:type="spellEnd"/>
      <w:r w:rsidRPr="001002F2">
        <w:rPr>
          <w:rFonts w:ascii="Times New Roman" w:hAnsi="Times New Roman"/>
          <w:sz w:val="24"/>
          <w:szCs w:val="24"/>
        </w:rPr>
        <w:t xml:space="preserve"> Bordi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w:t>
      </w:r>
    </w:p>
    <w:p w14:paraId="7D408BE2" w14:textId="41CED8B6" w:rsidR="00C549F4" w:rsidRPr="001002F2" w:rsidRDefault="00C549F4" w:rsidP="008000B2">
      <w:pPr>
        <w:pStyle w:val="ListParagraph"/>
        <w:numPr>
          <w:ilvl w:val="0"/>
          <w:numId w:val="39"/>
        </w:numPr>
        <w:ind w:left="-720" w:firstLine="360"/>
        <w:jc w:val="both"/>
        <w:rPr>
          <w:rFonts w:ascii="Times New Roman" w:hAnsi="Times New Roman"/>
          <w:sz w:val="24"/>
          <w:szCs w:val="24"/>
        </w:rPr>
      </w:pPr>
      <w:proofErr w:type="spellStart"/>
      <w:r w:rsidRPr="001002F2">
        <w:rPr>
          <w:rFonts w:ascii="Times New Roman" w:hAnsi="Times New Roman"/>
          <w:sz w:val="24"/>
          <w:szCs w:val="24"/>
        </w:rPr>
        <w:t>Qëllimi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Bordit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garantimi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institucion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dokumentacionit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dorëzuar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relacionit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përkatës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sipas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Urdhërave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brendshme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ngritjen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funksionimin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komisioneve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personelin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mjekësor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jo </w:t>
      </w:r>
      <w:proofErr w:type="spellStart"/>
      <w:r w:rsidRPr="001002F2">
        <w:rPr>
          <w:rFonts w:ascii="Times New Roman" w:hAnsi="Times New Roman"/>
          <w:sz w:val="24"/>
          <w:szCs w:val="24"/>
        </w:rPr>
        <w:t>mjekësor</w:t>
      </w:r>
      <w:proofErr w:type="spellEnd"/>
      <w:r w:rsidRPr="001002F2">
        <w:rPr>
          <w:rFonts w:ascii="Times New Roman" w:hAnsi="Times New Roman"/>
          <w:sz w:val="24"/>
          <w:szCs w:val="24"/>
        </w:rPr>
        <w:t xml:space="preserve">. </w:t>
      </w:r>
    </w:p>
    <w:p w14:paraId="30435BBB" w14:textId="4A5F7C73" w:rsidR="00C549F4" w:rsidRPr="001002F2" w:rsidRDefault="00C549F4" w:rsidP="008000B2">
      <w:pPr>
        <w:pStyle w:val="ListParagraph"/>
        <w:numPr>
          <w:ilvl w:val="0"/>
          <w:numId w:val="39"/>
        </w:numPr>
        <w:ind w:left="-720" w:firstLine="360"/>
        <w:jc w:val="both"/>
        <w:rPr>
          <w:rFonts w:ascii="Times New Roman" w:hAnsi="Times New Roman"/>
          <w:sz w:val="24"/>
          <w:szCs w:val="24"/>
        </w:rPr>
      </w:pPr>
      <w:r w:rsidRPr="001002F2">
        <w:rPr>
          <w:rFonts w:ascii="Times New Roman" w:hAnsi="Times New Roman"/>
          <w:sz w:val="24"/>
          <w:szCs w:val="24"/>
        </w:rPr>
        <w:t xml:space="preserve">Bordi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w:t>
      </w:r>
      <w:r w:rsidR="00CA5D80">
        <w:rPr>
          <w:rFonts w:ascii="Times New Roman" w:hAnsi="Times New Roman"/>
          <w:sz w:val="24"/>
          <w:szCs w:val="24"/>
        </w:rPr>
        <w:t>s</w:t>
      </w:r>
      <w:proofErr w:type="spellEnd"/>
      <w:r w:rsidR="00CA5D80">
        <w:rPr>
          <w:rFonts w:ascii="Times New Roman" w:hAnsi="Times New Roman"/>
          <w:sz w:val="24"/>
          <w:szCs w:val="24"/>
        </w:rPr>
        <w:t xml:space="preserve"> </w:t>
      </w:r>
      <w:proofErr w:type="spellStart"/>
      <w:r w:rsidR="00CA5D80">
        <w:rPr>
          <w:rFonts w:ascii="Times New Roman" w:hAnsi="Times New Roman"/>
          <w:sz w:val="24"/>
          <w:szCs w:val="24"/>
        </w:rPr>
        <w:t>miraton</w:t>
      </w:r>
      <w:proofErr w:type="spellEnd"/>
      <w:r w:rsidR="00CA5D80">
        <w:rPr>
          <w:rFonts w:ascii="Times New Roman" w:hAnsi="Times New Roman"/>
          <w:sz w:val="24"/>
          <w:szCs w:val="24"/>
        </w:rPr>
        <w:t xml:space="preserve"> </w:t>
      </w:r>
      <w:proofErr w:type="spellStart"/>
      <w:r w:rsidR="00CA5D80">
        <w:rPr>
          <w:rFonts w:ascii="Times New Roman" w:hAnsi="Times New Roman"/>
          <w:sz w:val="24"/>
          <w:szCs w:val="24"/>
        </w:rPr>
        <w:t>vendimin</w:t>
      </w:r>
      <w:proofErr w:type="spellEnd"/>
      <w:r w:rsidR="00CA5D80">
        <w:rPr>
          <w:rFonts w:ascii="Times New Roman" w:hAnsi="Times New Roman"/>
          <w:sz w:val="24"/>
          <w:szCs w:val="24"/>
        </w:rPr>
        <w:t xml:space="preserve"> </w:t>
      </w:r>
      <w:proofErr w:type="spellStart"/>
      <w:r w:rsidR="00CA5D80">
        <w:rPr>
          <w:rFonts w:ascii="Times New Roman" w:hAnsi="Times New Roman"/>
          <w:sz w:val="24"/>
          <w:szCs w:val="24"/>
        </w:rPr>
        <w:t>përfundimtar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dhënien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masës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bazuar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raportet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përfundimtare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komisioneve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rast</w:t>
      </w:r>
      <w:proofErr w:type="spellEnd"/>
      <w:r w:rsidRPr="001002F2">
        <w:rPr>
          <w:rFonts w:ascii="Times New Roman" w:hAnsi="Times New Roman"/>
          <w:sz w:val="24"/>
          <w:szCs w:val="24"/>
        </w:rPr>
        <w:t xml:space="preserve"> pas </w:t>
      </w:r>
      <w:proofErr w:type="spellStart"/>
      <w:r w:rsidRPr="001002F2">
        <w:rPr>
          <w:rFonts w:ascii="Times New Roman" w:hAnsi="Times New Roman"/>
          <w:sz w:val="24"/>
          <w:szCs w:val="24"/>
        </w:rPr>
        <w:t>rasti</w:t>
      </w:r>
      <w:proofErr w:type="spellEnd"/>
      <w:r w:rsidRPr="001002F2">
        <w:rPr>
          <w:rFonts w:ascii="Times New Roman" w:hAnsi="Times New Roman"/>
          <w:sz w:val="24"/>
          <w:szCs w:val="24"/>
        </w:rPr>
        <w:t>.</w:t>
      </w:r>
    </w:p>
    <w:p w14:paraId="2322EDE0" w14:textId="672A0A1E"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38 </w:t>
      </w:r>
    </w:p>
    <w:p w14:paraId="0E0C7528"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Komisionet</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disiplinore</w:t>
      </w:r>
      <w:proofErr w:type="spellEnd"/>
    </w:p>
    <w:p w14:paraId="0EF73DA6" w14:textId="77777777" w:rsidR="00C549F4" w:rsidRPr="001002F2" w:rsidRDefault="00C549F4" w:rsidP="008000B2">
      <w:pPr>
        <w:spacing w:after="0"/>
        <w:ind w:left="-720" w:firstLine="360"/>
        <w:jc w:val="center"/>
        <w:rPr>
          <w:rFonts w:ascii="Times New Roman" w:hAnsi="Times New Roman"/>
          <w:b/>
          <w:bCs/>
          <w:sz w:val="24"/>
          <w:szCs w:val="24"/>
        </w:rPr>
      </w:pPr>
    </w:p>
    <w:p w14:paraId="3E04D309" w14:textId="6C0D5FEB" w:rsidR="00C549F4" w:rsidRPr="001002F2" w:rsidRDefault="00C549F4" w:rsidP="00CA5D80">
      <w:pPr>
        <w:pStyle w:val="ListParagraph"/>
        <w:numPr>
          <w:ilvl w:val="2"/>
          <w:numId w:val="3"/>
        </w:numPr>
        <w:tabs>
          <w:tab w:val="left" w:pos="-180"/>
        </w:tabs>
        <w:spacing w:after="0"/>
        <w:ind w:left="-720" w:right="107" w:firstLine="360"/>
        <w:jc w:val="both"/>
        <w:rPr>
          <w:rFonts w:ascii="Times New Roman" w:hAnsi="Times New Roman"/>
          <w:sz w:val="24"/>
          <w:szCs w:val="24"/>
        </w:rPr>
      </w:pPr>
      <w:proofErr w:type="spellStart"/>
      <w:r w:rsidRPr="001002F2">
        <w:rPr>
          <w:rFonts w:ascii="Times New Roman" w:hAnsi="Times New Roman"/>
          <w:sz w:val="24"/>
          <w:szCs w:val="24"/>
        </w:rPr>
        <w:t>Komisionet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Disiplinës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personelin</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D67FC5" w:rsidRPr="001002F2">
        <w:rPr>
          <w:rFonts w:ascii="Times New Roman" w:hAnsi="Times New Roman"/>
          <w:sz w:val="24"/>
          <w:szCs w:val="24"/>
        </w:rPr>
        <w:t>-</w:t>
      </w:r>
      <w:proofErr w:type="spellStart"/>
      <w:r w:rsidR="00D67FC5" w:rsidRPr="001002F2">
        <w:rPr>
          <w:rFonts w:ascii="Times New Roman" w:hAnsi="Times New Roman"/>
          <w:sz w:val="24"/>
          <w:szCs w:val="24"/>
        </w:rPr>
        <w:t>s</w:t>
      </w:r>
      <w:r w:rsidR="001C794C" w:rsidRPr="001002F2">
        <w:rPr>
          <w:rFonts w:ascii="Times New Roman" w:hAnsi="Times New Roman"/>
          <w:sz w:val="24"/>
          <w:szCs w:val="24"/>
        </w:rPr>
        <w:t>ë</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qëllim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verifikimin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proçedurave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garantojnë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rregullit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profesionale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ambjentet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spitalit</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dhe</w:t>
      </w:r>
      <w:proofErr w:type="spellEnd"/>
      <w:r w:rsidR="000C420B" w:rsidRPr="001002F2">
        <w:rPr>
          <w:rFonts w:ascii="Times New Roman" w:hAnsi="Times New Roman"/>
          <w:sz w:val="24"/>
          <w:szCs w:val="24"/>
        </w:rPr>
        <w:t xml:space="preserve"> </w:t>
      </w:r>
      <w:proofErr w:type="spellStart"/>
      <w:r w:rsidR="001E19DC">
        <w:rPr>
          <w:rFonts w:ascii="Times New Roman" w:hAnsi="Times New Roman"/>
          <w:sz w:val="24"/>
          <w:szCs w:val="24"/>
        </w:rPr>
        <w:t>mund</w:t>
      </w:r>
      <w:proofErr w:type="spellEnd"/>
      <w:r w:rsidR="001E19DC">
        <w:rPr>
          <w:rFonts w:ascii="Times New Roman" w:hAnsi="Times New Roman"/>
          <w:sz w:val="24"/>
          <w:szCs w:val="24"/>
        </w:rPr>
        <w:t xml:space="preserve"> </w:t>
      </w:r>
      <w:proofErr w:type="spellStart"/>
      <w:r w:rsidR="001E19DC">
        <w:rPr>
          <w:rFonts w:ascii="Times New Roman" w:hAnsi="Times New Roman"/>
          <w:sz w:val="24"/>
          <w:szCs w:val="24"/>
        </w:rPr>
        <w:t>të</w:t>
      </w:r>
      <w:proofErr w:type="spellEnd"/>
      <w:r w:rsidR="001E19DC">
        <w:rPr>
          <w:rFonts w:ascii="Times New Roman" w:hAnsi="Times New Roman"/>
          <w:sz w:val="24"/>
          <w:szCs w:val="24"/>
        </w:rPr>
        <w:t xml:space="preserve"> </w:t>
      </w:r>
      <w:proofErr w:type="spellStart"/>
      <w:r w:rsidR="000C420B" w:rsidRPr="001002F2">
        <w:rPr>
          <w:rFonts w:ascii="Times New Roman" w:hAnsi="Times New Roman"/>
          <w:sz w:val="24"/>
          <w:szCs w:val="24"/>
        </w:rPr>
        <w:t>krijohen</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rast</w:t>
      </w:r>
      <w:proofErr w:type="spellEnd"/>
      <w:r w:rsidR="000C420B" w:rsidRPr="001002F2">
        <w:rPr>
          <w:rFonts w:ascii="Times New Roman" w:hAnsi="Times New Roman"/>
          <w:sz w:val="24"/>
          <w:szCs w:val="24"/>
        </w:rPr>
        <w:t xml:space="preserve"> pas </w:t>
      </w:r>
      <w:proofErr w:type="spellStart"/>
      <w:r w:rsidR="000C420B" w:rsidRPr="001002F2">
        <w:rPr>
          <w:rFonts w:ascii="Times New Roman" w:hAnsi="Times New Roman"/>
          <w:sz w:val="24"/>
          <w:szCs w:val="24"/>
        </w:rPr>
        <w:t>rasti</w:t>
      </w:r>
      <w:proofErr w:type="spellEnd"/>
      <w:r w:rsidR="000C420B" w:rsidRPr="001002F2">
        <w:rPr>
          <w:rFonts w:ascii="Times New Roman" w:hAnsi="Times New Roman"/>
          <w:sz w:val="24"/>
          <w:szCs w:val="24"/>
        </w:rPr>
        <w:t xml:space="preserve"> me </w:t>
      </w:r>
      <w:proofErr w:type="spellStart"/>
      <w:r w:rsidR="000C420B" w:rsidRPr="001002F2">
        <w:rPr>
          <w:rFonts w:ascii="Times New Roman" w:hAnsi="Times New Roman"/>
          <w:sz w:val="24"/>
          <w:szCs w:val="24"/>
        </w:rPr>
        <w:t>Urdhër</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të</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Drejtorit</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të</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Përgjithshëm</w:t>
      </w:r>
      <w:proofErr w:type="spellEnd"/>
      <w:r w:rsidR="000C420B" w:rsidRPr="001002F2">
        <w:rPr>
          <w:rFonts w:ascii="Times New Roman" w:hAnsi="Times New Roman"/>
          <w:sz w:val="24"/>
          <w:szCs w:val="24"/>
        </w:rPr>
        <w:t xml:space="preserve"> apo </w:t>
      </w:r>
      <w:proofErr w:type="spellStart"/>
      <w:r w:rsidR="000C420B" w:rsidRPr="001002F2">
        <w:rPr>
          <w:rFonts w:ascii="Times New Roman" w:hAnsi="Times New Roman"/>
          <w:sz w:val="24"/>
          <w:szCs w:val="24"/>
        </w:rPr>
        <w:t>personit</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të</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autorizuar</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prej</w:t>
      </w:r>
      <w:proofErr w:type="spellEnd"/>
      <w:r w:rsidR="000C420B" w:rsidRPr="001002F2">
        <w:rPr>
          <w:rFonts w:ascii="Times New Roman" w:hAnsi="Times New Roman"/>
          <w:sz w:val="24"/>
          <w:szCs w:val="24"/>
        </w:rPr>
        <w:t xml:space="preserve"> </w:t>
      </w:r>
      <w:proofErr w:type="spellStart"/>
      <w:r w:rsidR="000C420B" w:rsidRPr="001002F2">
        <w:rPr>
          <w:rFonts w:ascii="Times New Roman" w:hAnsi="Times New Roman"/>
          <w:sz w:val="24"/>
          <w:szCs w:val="24"/>
        </w:rPr>
        <w:t>tij</w:t>
      </w:r>
      <w:proofErr w:type="spellEnd"/>
      <w:r w:rsidRPr="001002F2">
        <w:rPr>
          <w:rFonts w:ascii="Times New Roman" w:hAnsi="Times New Roman"/>
          <w:sz w:val="24"/>
          <w:szCs w:val="24"/>
        </w:rPr>
        <w:t xml:space="preserve">. </w:t>
      </w:r>
    </w:p>
    <w:p w14:paraId="5A20CFEB" w14:textId="77777777"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rPr>
          <w:b/>
          <w:bCs/>
        </w:rPr>
      </w:pPr>
      <w:r w:rsidRPr="001002F2">
        <w:t xml:space="preserve">Komisionet e Disiplinës që nga momenti i konstatimit të shkeljes disiplinore, ndjekë hapat e proçedurës disiplinore që fillon nga momenti i konstatimit të një shkeljeje disiplinore, vënies në dijeni, me shkrim, të personit që pretendohet se ka kryer shkeljen, deri në marrjen e një vendimi përfundimtar nga organi disiplinor. </w:t>
      </w:r>
    </w:p>
    <w:p w14:paraId="37D5476F" w14:textId="12A3C87C"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rPr>
          <w:b/>
          <w:bCs/>
        </w:rPr>
      </w:pPr>
      <w:r w:rsidRPr="001002F2">
        <w:lastRenderedPageBreak/>
        <w:t xml:space="preserve">Komisionet e Disiplinës, merren me shqyrtimin e ankesave/raportimeve vetëm në rastet kur informacioni i marrë rezulton të ketë elemente të klasifikuara si shkelje disiplinore, Komisionet e Disiplinës bëjnë klasifikimin e shkeljeve sipas </w:t>
      </w:r>
      <w:r w:rsidR="004B2440" w:rsidRPr="001002F2">
        <w:t>Kodit të Punës, Rregullores së brendshme dhe dispozitave të tjera ligjore në fuqi (në periudhën kur është realizuar shkelja e pretenduar e proçedurës)</w:t>
      </w:r>
      <w:r w:rsidRPr="001002F2">
        <w:t xml:space="preserve"> i bazuar në Kontratën Individuale të Punës (punëdhënës-punëmarrës) së lidhur midis personelit administrativ dhe institucionit. </w:t>
      </w:r>
    </w:p>
    <w:p w14:paraId="0C2237BB" w14:textId="77777777"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rPr>
          <w:b/>
          <w:bCs/>
        </w:rPr>
      </w:pPr>
      <w:r w:rsidRPr="001002F2">
        <w:t xml:space="preserve">Në rastin e marrjes dijeni për një shkelje disiplinore, Komisionet e Disiplinës fillojnë ecurinë disiplinore dhe njoftojnë, me shkrim, punonjësin përkatës: </w:t>
      </w:r>
    </w:p>
    <w:p w14:paraId="17C0C293"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 xml:space="preserve">për shkeljen disiplinore të pretenduar për të; </w:t>
      </w:r>
    </w:p>
    <w:p w14:paraId="58F5395F"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 xml:space="preserve">për të drejtën që ai ka për të paraqitur, me shkrim, sqarimet e tij rreth shkeljes së pretenduar dhe afatin deri kur duhet të paraqitet ky sqarim; </w:t>
      </w:r>
    </w:p>
    <w:p w14:paraId="52A6E5A6"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 xml:space="preserve">për të drejtën që ka për të inspektuar dosjen e procedimit, për t’u dëgjuar, ai vetë apo me përfaqësues ligjor, për të paraqitur dëshmitarë, për të paraqitur prova ose për të kërkuar marrjen e tyre; </w:t>
      </w:r>
    </w:p>
    <w:p w14:paraId="67C4FFF9" w14:textId="77777777" w:rsidR="00C549F4" w:rsidRPr="001002F2" w:rsidRDefault="00C549F4" w:rsidP="00CA5D80">
      <w:pPr>
        <w:pStyle w:val="BodyText"/>
        <w:widowControl/>
        <w:numPr>
          <w:ilvl w:val="0"/>
          <w:numId w:val="42"/>
        </w:numPr>
        <w:tabs>
          <w:tab w:val="left" w:pos="-180"/>
        </w:tabs>
        <w:autoSpaceDE/>
        <w:autoSpaceDN/>
        <w:spacing w:line="276" w:lineRule="auto"/>
        <w:ind w:left="-720" w:right="107" w:firstLine="360"/>
        <w:contextualSpacing/>
        <w:jc w:val="both"/>
      </w:pPr>
      <w:r w:rsidRPr="001002F2">
        <w:t>për datën kur do të shqyrtohet shkelja e pretenduar. Kjo datë nuk mund të caktohet më shpejt se 4 (katër) ditë dhe jo më vonë se 16 (gjashtëmbëdhjetë) ditë nga marrja e njoftimit.</w:t>
      </w:r>
    </w:p>
    <w:p w14:paraId="0B9CD82A" w14:textId="77777777" w:rsidR="00C549F4" w:rsidRPr="001002F2" w:rsidRDefault="00C549F4" w:rsidP="00CA5D80">
      <w:pPr>
        <w:pStyle w:val="BodyText"/>
        <w:widowControl/>
        <w:numPr>
          <w:ilvl w:val="2"/>
          <w:numId w:val="3"/>
        </w:numPr>
        <w:tabs>
          <w:tab w:val="left" w:pos="-180"/>
        </w:tabs>
        <w:autoSpaceDE/>
        <w:autoSpaceDN/>
        <w:spacing w:line="276" w:lineRule="auto"/>
        <w:ind w:left="-720" w:right="107" w:firstLine="360"/>
        <w:contextualSpacing/>
        <w:jc w:val="both"/>
      </w:pPr>
      <w:r w:rsidRPr="001002F2">
        <w:t xml:space="preserve">Komisionet e Disiplinës si organe disiplinore, hetojnë të gjitha faktet dhe vlerësojnë të gjitha rrethanat e ngjarjes që janë të nevojshme për marrjen e vendimit, si dhe mund të përdorin çdo mjet për të mbledhur prova, në përputhje me Kodin e Proçedurave Administrative, dhe në veçanti ata kryejnë veprimet e mëposhtme: </w:t>
      </w:r>
    </w:p>
    <w:p w14:paraId="1B1D7B88"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pyesin ose marrin deklarata nga dëshmitarët dhe verifikojnë faktet kundërshtuese;</w:t>
      </w:r>
    </w:p>
    <w:p w14:paraId="5518D3B1"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rishikojnë dokumentacionin përkatës për mospërputhje, për faktet që mungojnë, data apo firma që janë hequr etj.;</w:t>
      </w:r>
    </w:p>
    <w:p w14:paraId="347E0B7D"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 xml:space="preserve">thërrasin personelin për t’u njohur me variantin e tyre të ngjarjeve apo të problemit; </w:t>
      </w:r>
    </w:p>
    <w:p w14:paraId="628B7A3F"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 xml:space="preserve">verifikojnë praktikat dhe rastet e procedimeve disiplinore të mëparshme; </w:t>
      </w:r>
    </w:p>
    <w:p w14:paraId="1BDDB9CD" w14:textId="77777777" w:rsidR="00C549F4" w:rsidRPr="001002F2" w:rsidRDefault="00C549F4" w:rsidP="00CA5D80">
      <w:pPr>
        <w:pStyle w:val="BodyText"/>
        <w:widowControl/>
        <w:numPr>
          <w:ilvl w:val="0"/>
          <w:numId w:val="43"/>
        </w:numPr>
        <w:tabs>
          <w:tab w:val="left" w:pos="-180"/>
        </w:tabs>
        <w:autoSpaceDE/>
        <w:autoSpaceDN/>
        <w:spacing w:line="276" w:lineRule="auto"/>
        <w:ind w:left="-720" w:right="107" w:firstLine="360"/>
        <w:contextualSpacing/>
        <w:jc w:val="both"/>
      </w:pPr>
      <w:r w:rsidRPr="001002F2">
        <w:t>kryejnë çdo veprim tjetër të nevojshëm për verifikimin e ngjarjes.</w:t>
      </w:r>
    </w:p>
    <w:p w14:paraId="242DAB11" w14:textId="77777777" w:rsidR="00C549F4" w:rsidRPr="001002F2" w:rsidRDefault="00C549F4" w:rsidP="00CA5D80">
      <w:pPr>
        <w:pStyle w:val="BodyText"/>
        <w:widowControl/>
        <w:numPr>
          <w:ilvl w:val="2"/>
          <w:numId w:val="3"/>
        </w:numPr>
        <w:tabs>
          <w:tab w:val="left" w:pos="-180"/>
        </w:tabs>
        <w:autoSpaceDE/>
        <w:autoSpaceDN/>
        <w:spacing w:after="160" w:line="276" w:lineRule="auto"/>
        <w:ind w:left="-720" w:right="107" w:firstLine="360"/>
        <w:contextualSpacing/>
        <w:jc w:val="both"/>
      </w:pPr>
      <w:r w:rsidRPr="001002F2">
        <w:t xml:space="preserve">Vendimi për ndërprerjen e ecurisë disiplinore merret nga organet disiplinore në rastet kur : </w:t>
      </w:r>
    </w:p>
    <w:p w14:paraId="07086A7E" w14:textId="77777777" w:rsidR="00C549F4" w:rsidRPr="001002F2" w:rsidRDefault="00C549F4" w:rsidP="00CA5D80">
      <w:pPr>
        <w:pStyle w:val="BodyText"/>
        <w:widowControl/>
        <w:numPr>
          <w:ilvl w:val="0"/>
          <w:numId w:val="44"/>
        </w:numPr>
        <w:tabs>
          <w:tab w:val="left" w:pos="-180"/>
        </w:tabs>
        <w:autoSpaceDE/>
        <w:autoSpaceDN/>
        <w:spacing w:line="276" w:lineRule="auto"/>
        <w:ind w:left="-720" w:right="107" w:firstLine="360"/>
        <w:contextualSpacing/>
        <w:jc w:val="both"/>
      </w:pPr>
      <w:r w:rsidRPr="001002F2">
        <w:t xml:space="preserve">nuk ka shkelje disiplinore, siç ishte menduar; </w:t>
      </w:r>
    </w:p>
    <w:p w14:paraId="68EA29E7" w14:textId="77777777" w:rsidR="00C549F4" w:rsidRPr="001002F2" w:rsidRDefault="00C549F4" w:rsidP="00CA5D80">
      <w:pPr>
        <w:pStyle w:val="BodyText"/>
        <w:widowControl/>
        <w:numPr>
          <w:ilvl w:val="0"/>
          <w:numId w:val="44"/>
        </w:numPr>
        <w:tabs>
          <w:tab w:val="left" w:pos="-180"/>
        </w:tabs>
        <w:autoSpaceDE/>
        <w:autoSpaceDN/>
        <w:spacing w:line="276" w:lineRule="auto"/>
        <w:ind w:left="-720" w:right="107" w:firstLine="360"/>
        <w:contextualSpacing/>
        <w:jc w:val="both"/>
      </w:pPr>
      <w:r w:rsidRPr="001002F2">
        <w:t xml:space="preserve">rezulton se punonjësi nuk ka kryer shkelje me faj; </w:t>
      </w:r>
    </w:p>
    <w:p w14:paraId="7A5683B7" w14:textId="77777777" w:rsidR="00C549F4" w:rsidRPr="001002F2" w:rsidRDefault="00C549F4" w:rsidP="00CA5D80">
      <w:pPr>
        <w:pStyle w:val="BodyText"/>
        <w:widowControl/>
        <w:numPr>
          <w:ilvl w:val="0"/>
          <w:numId w:val="44"/>
        </w:numPr>
        <w:tabs>
          <w:tab w:val="left" w:pos="-180"/>
        </w:tabs>
        <w:autoSpaceDE/>
        <w:autoSpaceDN/>
        <w:spacing w:line="276" w:lineRule="auto"/>
        <w:ind w:left="-720" w:right="107" w:firstLine="360"/>
        <w:contextualSpacing/>
        <w:jc w:val="both"/>
      </w:pPr>
      <w:r w:rsidRPr="001002F2">
        <w:t xml:space="preserve">veprimi nuk ka qenë ose nuk është kryer nga punonjësi përkatës. </w:t>
      </w:r>
    </w:p>
    <w:p w14:paraId="64080CE6" w14:textId="24A3B758" w:rsidR="00C549F4" w:rsidRPr="001002F2" w:rsidRDefault="00C549F4" w:rsidP="00CA5D80">
      <w:pPr>
        <w:pStyle w:val="ListParagraph"/>
        <w:numPr>
          <w:ilvl w:val="2"/>
          <w:numId w:val="3"/>
        </w:numPr>
        <w:tabs>
          <w:tab w:val="left" w:pos="-180"/>
        </w:tabs>
        <w:spacing w:after="0"/>
        <w:ind w:left="-720" w:firstLine="360"/>
        <w:jc w:val="both"/>
        <w:rPr>
          <w:rFonts w:ascii="Times New Roman" w:hAnsi="Times New Roman"/>
          <w:b/>
          <w:bCs/>
          <w:sz w:val="24"/>
          <w:szCs w:val="24"/>
        </w:rPr>
      </w:pPr>
      <w:proofErr w:type="spellStart"/>
      <w:r w:rsidRPr="001002F2">
        <w:rPr>
          <w:rFonts w:ascii="Times New Roman" w:hAnsi="Times New Roman"/>
          <w:sz w:val="24"/>
          <w:szCs w:val="24"/>
        </w:rPr>
        <w:t>Komisionet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paraqesin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Bordit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ralacionin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vendimin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përfundimtar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dhënien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masës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disiplinore</w:t>
      </w:r>
      <w:proofErr w:type="spellEnd"/>
      <w:r w:rsidR="0084457A" w:rsidRPr="001002F2">
        <w:rPr>
          <w:rFonts w:ascii="Times New Roman" w:hAnsi="Times New Roman"/>
          <w:sz w:val="24"/>
          <w:szCs w:val="24"/>
        </w:rPr>
        <w:t xml:space="preserve">. </w:t>
      </w:r>
    </w:p>
    <w:p w14:paraId="23E3B27E" w14:textId="77777777" w:rsidR="00C549F4" w:rsidRPr="001002F2" w:rsidRDefault="00C549F4" w:rsidP="008000B2">
      <w:pPr>
        <w:ind w:left="-720" w:firstLine="360"/>
        <w:jc w:val="center"/>
        <w:rPr>
          <w:rFonts w:ascii="Times New Roman" w:hAnsi="Times New Roman"/>
          <w:b/>
          <w:bCs/>
          <w:sz w:val="24"/>
          <w:szCs w:val="24"/>
        </w:rPr>
      </w:pPr>
    </w:p>
    <w:p w14:paraId="71434491" w14:textId="77777777" w:rsidR="00C549F4" w:rsidRPr="001002F2" w:rsidRDefault="00C549F4" w:rsidP="008000B2">
      <w:pPr>
        <w:spacing w:after="0"/>
        <w:ind w:left="-720" w:firstLine="360"/>
        <w:jc w:val="center"/>
        <w:rPr>
          <w:rFonts w:ascii="Times New Roman" w:hAnsi="Times New Roman"/>
          <w:b/>
          <w:bCs/>
          <w:sz w:val="28"/>
          <w:szCs w:val="28"/>
        </w:rPr>
      </w:pPr>
      <w:r w:rsidRPr="001002F2">
        <w:rPr>
          <w:rFonts w:ascii="Times New Roman" w:hAnsi="Times New Roman"/>
          <w:b/>
          <w:bCs/>
          <w:sz w:val="28"/>
          <w:szCs w:val="28"/>
        </w:rPr>
        <w:t>KREU IX</w:t>
      </w:r>
    </w:p>
    <w:p w14:paraId="3CAA62BE" w14:textId="77777777" w:rsidR="00C549F4" w:rsidRPr="001002F2" w:rsidRDefault="00C549F4" w:rsidP="008000B2">
      <w:pPr>
        <w:spacing w:after="0" w:line="240" w:lineRule="auto"/>
        <w:ind w:left="-720" w:firstLine="360"/>
        <w:jc w:val="center"/>
        <w:rPr>
          <w:rFonts w:ascii="Times New Roman" w:hAnsi="Times New Roman"/>
          <w:b/>
          <w:bCs/>
          <w:sz w:val="28"/>
          <w:szCs w:val="28"/>
        </w:rPr>
      </w:pPr>
      <w:r w:rsidRPr="001002F2">
        <w:rPr>
          <w:rFonts w:ascii="Times New Roman" w:hAnsi="Times New Roman"/>
          <w:b/>
          <w:bCs/>
          <w:sz w:val="28"/>
          <w:szCs w:val="28"/>
        </w:rPr>
        <w:t>DISPOZITAT ZBATUESE</w:t>
      </w:r>
    </w:p>
    <w:p w14:paraId="6AD7C1CE" w14:textId="77777777" w:rsidR="000634C5" w:rsidRPr="001002F2" w:rsidRDefault="000634C5" w:rsidP="008000B2">
      <w:pPr>
        <w:shd w:val="clear" w:color="auto" w:fill="FFFFFF"/>
        <w:spacing w:after="0" w:line="240" w:lineRule="auto"/>
        <w:ind w:left="-720" w:firstLine="360"/>
        <w:jc w:val="center"/>
        <w:rPr>
          <w:rFonts w:ascii="Times New Roman" w:hAnsi="Times New Roman"/>
          <w:b/>
          <w:sz w:val="24"/>
          <w:szCs w:val="24"/>
          <w:lang w:val="sq-AL"/>
        </w:rPr>
      </w:pPr>
      <w:bookmarkStart w:id="5" w:name="_Hlk101181788"/>
    </w:p>
    <w:p w14:paraId="02C42ABD" w14:textId="766412BA" w:rsidR="000634C5" w:rsidRPr="001002F2" w:rsidRDefault="000634C5" w:rsidP="008000B2">
      <w:pPr>
        <w:shd w:val="clear" w:color="auto" w:fill="FFFFFF"/>
        <w:spacing w:after="0" w:line="240" w:lineRule="auto"/>
        <w:ind w:left="-720" w:firstLine="360"/>
        <w:jc w:val="center"/>
        <w:rPr>
          <w:rFonts w:ascii="Times New Roman" w:hAnsi="Times New Roman"/>
          <w:b/>
          <w:sz w:val="24"/>
          <w:szCs w:val="24"/>
          <w:lang w:val="sq-AL"/>
        </w:rPr>
      </w:pPr>
      <w:r w:rsidRPr="001002F2">
        <w:rPr>
          <w:rFonts w:ascii="Times New Roman" w:hAnsi="Times New Roman"/>
          <w:b/>
          <w:sz w:val="24"/>
          <w:szCs w:val="24"/>
          <w:lang w:val="sq-AL"/>
        </w:rPr>
        <w:t xml:space="preserve">Neni </w:t>
      </w:r>
      <w:r w:rsidR="00174B90" w:rsidRPr="001002F2">
        <w:rPr>
          <w:rFonts w:ascii="Times New Roman" w:hAnsi="Times New Roman"/>
          <w:b/>
          <w:sz w:val="24"/>
          <w:szCs w:val="24"/>
          <w:lang w:val="sq-AL"/>
        </w:rPr>
        <w:t xml:space="preserve">39 </w:t>
      </w:r>
      <w:r w:rsidRPr="001002F2">
        <w:rPr>
          <w:rFonts w:ascii="Times New Roman" w:hAnsi="Times New Roman"/>
          <w:b/>
          <w:sz w:val="24"/>
          <w:szCs w:val="24"/>
          <w:lang w:val="sq-AL"/>
        </w:rPr>
        <w:t xml:space="preserve"> </w:t>
      </w:r>
    </w:p>
    <w:p w14:paraId="349A0925" w14:textId="7232EDB9" w:rsidR="000634C5" w:rsidRPr="001002F2" w:rsidRDefault="000634C5" w:rsidP="008000B2">
      <w:pPr>
        <w:shd w:val="clear" w:color="auto" w:fill="FFFFFF"/>
        <w:spacing w:after="0" w:line="240" w:lineRule="auto"/>
        <w:ind w:left="-720" w:firstLine="360"/>
        <w:jc w:val="center"/>
        <w:rPr>
          <w:rFonts w:ascii="Times New Roman" w:hAnsi="Times New Roman"/>
          <w:b/>
          <w:sz w:val="24"/>
          <w:szCs w:val="24"/>
          <w:lang w:val="sq-AL"/>
        </w:rPr>
      </w:pPr>
      <w:r w:rsidRPr="001002F2">
        <w:rPr>
          <w:rFonts w:ascii="Times New Roman" w:hAnsi="Times New Roman"/>
          <w:b/>
          <w:sz w:val="24"/>
          <w:szCs w:val="24"/>
          <w:lang w:val="sq-AL"/>
        </w:rPr>
        <w:t xml:space="preserve">Veprimtari të tjera </w:t>
      </w:r>
    </w:p>
    <w:p w14:paraId="642D0DEF" w14:textId="168FCE7C"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bookmarkStart w:id="6" w:name="_Hlk101187770"/>
      <w:r w:rsidRPr="001002F2">
        <w:rPr>
          <w:rFonts w:ascii="Times New Roman" w:hAnsi="Times New Roman"/>
          <w:sz w:val="24"/>
          <w:szCs w:val="24"/>
          <w:lang w:val="it-IT"/>
        </w:rPr>
        <w:t xml:space="preserve">1. Punonjësi i </w:t>
      </w:r>
      <w:r w:rsidR="00FB587D">
        <w:rPr>
          <w:rFonts w:ascii="Times New Roman" w:hAnsi="Times New Roman"/>
          <w:sz w:val="24"/>
          <w:szCs w:val="24"/>
          <w:lang w:val="it-IT"/>
        </w:rPr>
        <w:t>QSRT</w:t>
      </w:r>
      <w:r w:rsidR="00CA5D80">
        <w:rPr>
          <w:rFonts w:ascii="Times New Roman" w:hAnsi="Times New Roman"/>
          <w:sz w:val="24"/>
          <w:szCs w:val="24"/>
          <w:lang w:val="it-IT"/>
        </w:rPr>
        <w:t>-së,</w:t>
      </w:r>
      <w:r w:rsidRPr="001002F2">
        <w:rPr>
          <w:rFonts w:ascii="Times New Roman" w:hAnsi="Times New Roman"/>
          <w:sz w:val="24"/>
          <w:szCs w:val="24"/>
          <w:lang w:val="it-IT"/>
        </w:rPr>
        <w:t xml:space="preserve"> </w:t>
      </w:r>
      <w:r w:rsidR="00CA5D80">
        <w:rPr>
          <w:rFonts w:ascii="Times New Roman" w:hAnsi="Times New Roman"/>
          <w:sz w:val="24"/>
          <w:szCs w:val="24"/>
          <w:lang w:val="it-IT"/>
        </w:rPr>
        <w:t xml:space="preserve">përpos punësimit në </w:t>
      </w:r>
      <w:r w:rsidR="00FB587D">
        <w:rPr>
          <w:rFonts w:ascii="Times New Roman" w:hAnsi="Times New Roman"/>
          <w:sz w:val="24"/>
          <w:szCs w:val="24"/>
          <w:lang w:val="it-IT"/>
        </w:rPr>
        <w:t>QSRT</w:t>
      </w:r>
      <w:r w:rsidR="00CA5D80">
        <w:rPr>
          <w:rFonts w:ascii="Times New Roman" w:hAnsi="Times New Roman"/>
          <w:sz w:val="24"/>
          <w:szCs w:val="24"/>
          <w:lang w:val="it-IT"/>
        </w:rPr>
        <w:t>-në,</w:t>
      </w:r>
      <w:r w:rsidR="00CA5D80" w:rsidRPr="001002F2">
        <w:rPr>
          <w:rFonts w:ascii="Times New Roman" w:hAnsi="Times New Roman"/>
          <w:sz w:val="24"/>
          <w:szCs w:val="24"/>
          <w:lang w:val="it-IT"/>
        </w:rPr>
        <w:t xml:space="preserve"> </w:t>
      </w:r>
      <w:r w:rsidRPr="001002F2">
        <w:rPr>
          <w:rFonts w:ascii="Times New Roman" w:hAnsi="Times New Roman"/>
          <w:sz w:val="24"/>
          <w:szCs w:val="24"/>
          <w:lang w:val="it-IT"/>
        </w:rPr>
        <w:t xml:space="preserve">nuk mund të nisë një marrëdhënie punësimi tjetër, pavarësisht nëse është me shpërblim ose jo, pa miratimin paraprak, me shkrim, të Drejtorit të Përgjithshëm të </w:t>
      </w:r>
      <w:r w:rsidR="00FB587D">
        <w:rPr>
          <w:rFonts w:ascii="Times New Roman" w:hAnsi="Times New Roman"/>
          <w:sz w:val="24"/>
          <w:szCs w:val="24"/>
          <w:lang w:val="it-IT"/>
        </w:rPr>
        <w:t>QSRT</w:t>
      </w:r>
      <w:r w:rsidRPr="001002F2">
        <w:rPr>
          <w:rFonts w:ascii="Times New Roman" w:hAnsi="Times New Roman"/>
          <w:sz w:val="24"/>
          <w:szCs w:val="24"/>
          <w:lang w:val="it-IT"/>
        </w:rPr>
        <w:t>-së.</w:t>
      </w:r>
    </w:p>
    <w:p w14:paraId="2F7C8814" w14:textId="3A9AA486"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lastRenderedPageBreak/>
        <w:t xml:space="preserve">2. Vetëm me miratim të Drejtorit të Përgjithshëm të </w:t>
      </w:r>
      <w:r w:rsidR="00FB587D">
        <w:rPr>
          <w:rFonts w:ascii="Times New Roman" w:hAnsi="Times New Roman"/>
          <w:sz w:val="24"/>
          <w:szCs w:val="24"/>
          <w:lang w:val="it-IT"/>
        </w:rPr>
        <w:t>QSRT</w:t>
      </w:r>
      <w:r w:rsidRPr="001002F2">
        <w:rPr>
          <w:rFonts w:ascii="Times New Roman" w:hAnsi="Times New Roman"/>
          <w:sz w:val="24"/>
          <w:szCs w:val="24"/>
          <w:lang w:val="it-IT"/>
        </w:rPr>
        <w:t xml:space="preserve">-së, punonjësit e </w:t>
      </w:r>
      <w:r w:rsidR="00FB587D">
        <w:rPr>
          <w:rFonts w:ascii="Times New Roman" w:hAnsi="Times New Roman"/>
          <w:sz w:val="24"/>
          <w:szCs w:val="24"/>
          <w:lang w:val="it-IT"/>
        </w:rPr>
        <w:t>QSRT</w:t>
      </w:r>
      <w:r w:rsidRPr="001002F2">
        <w:rPr>
          <w:rFonts w:ascii="Times New Roman" w:hAnsi="Times New Roman"/>
          <w:sz w:val="24"/>
          <w:szCs w:val="24"/>
          <w:lang w:val="it-IT"/>
        </w:rPr>
        <w:t xml:space="preserve">-së gjatë marrëdhënieve të punësimit, mund t’i lejohet të angazhohen në veprimtari jashtë </w:t>
      </w:r>
      <w:r w:rsidR="00FB587D">
        <w:rPr>
          <w:rFonts w:ascii="Times New Roman" w:hAnsi="Times New Roman"/>
          <w:sz w:val="24"/>
          <w:szCs w:val="24"/>
          <w:lang w:val="it-IT"/>
        </w:rPr>
        <w:t>QSRT</w:t>
      </w:r>
      <w:r w:rsidR="00D76FC7" w:rsidRPr="001002F2">
        <w:rPr>
          <w:rFonts w:ascii="Times New Roman" w:hAnsi="Times New Roman"/>
          <w:sz w:val="24"/>
          <w:szCs w:val="24"/>
          <w:lang w:val="it-IT"/>
        </w:rPr>
        <w:t>-së</w:t>
      </w:r>
      <w:r w:rsidRPr="001002F2">
        <w:rPr>
          <w:rFonts w:ascii="Times New Roman" w:hAnsi="Times New Roman"/>
          <w:sz w:val="24"/>
          <w:szCs w:val="24"/>
          <w:lang w:val="it-IT"/>
        </w:rPr>
        <w:t>, me shpërblim apo pa shpërblim, në rastet:</w:t>
      </w:r>
    </w:p>
    <w:p w14:paraId="577D4394" w14:textId="77777777"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a) Kur emërohen si anëtarë në organet kolegjale të institucioneve shtetërore ose në organizma të tjerë publikë.</w:t>
      </w:r>
    </w:p>
    <w:p w14:paraId="7B965636" w14:textId="543045A3" w:rsidR="000634C5" w:rsidRPr="001002F2" w:rsidRDefault="000634C5"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b) Kur angazhohen për mbajtje fjalimesh, për dhënie leksionesh, për mësimdhënie, etj. Mësimdhënia, leksionet, fjalimet apo shkrimet, kanë lidhje me punën (shërbimin) tuaj atëherë kur:</w:t>
      </w:r>
    </w:p>
    <w:p w14:paraId="51764077" w14:textId="3DCBE6D3"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w:t>
      </w:r>
      <w:r w:rsidR="000634C5" w:rsidRPr="001002F2">
        <w:rPr>
          <w:rFonts w:ascii="Times New Roman" w:hAnsi="Times New Roman"/>
          <w:sz w:val="24"/>
          <w:szCs w:val="24"/>
          <w:lang w:val="it-IT"/>
        </w:rPr>
        <w:t>) këto veprimtari kryhen si pjesë e veprimtarisë punonjësit dhe kryhen pa penguar punën në insititucion bazuar në legjislacionin në fuqi për masën e orëve të miratuar për mësimdhënie të pjesshme;</w:t>
      </w:r>
      <w:r w:rsidRPr="001002F2">
        <w:rPr>
          <w:rFonts w:ascii="Times New Roman" w:hAnsi="Times New Roman"/>
          <w:sz w:val="24"/>
          <w:szCs w:val="24"/>
          <w:lang w:val="it-IT"/>
        </w:rPr>
        <w:t xml:space="preserve"> </w:t>
      </w:r>
    </w:p>
    <w:p w14:paraId="4093EFF8" w14:textId="62578C18"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ii</w:t>
      </w:r>
      <w:r w:rsidR="000634C5" w:rsidRPr="001002F2">
        <w:rPr>
          <w:rFonts w:ascii="Times New Roman" w:hAnsi="Times New Roman"/>
          <w:sz w:val="24"/>
          <w:szCs w:val="24"/>
          <w:lang w:val="it-IT"/>
        </w:rPr>
        <w:t xml:space="preserve">) ftesa për t'u marrë me këto veprimtari, ju bëhet, kryesisht e në rradhë të parë, për shkak të pozicionit në </w:t>
      </w:r>
      <w:r w:rsidR="00FB587D">
        <w:rPr>
          <w:rFonts w:ascii="Times New Roman" w:hAnsi="Times New Roman"/>
          <w:sz w:val="24"/>
          <w:szCs w:val="24"/>
          <w:lang w:val="it-IT"/>
        </w:rPr>
        <w:t>QSRT</w:t>
      </w:r>
      <w:r w:rsidR="000634C5" w:rsidRPr="001002F2">
        <w:rPr>
          <w:rFonts w:ascii="Times New Roman" w:hAnsi="Times New Roman"/>
          <w:sz w:val="24"/>
          <w:szCs w:val="24"/>
          <w:lang w:val="it-IT"/>
        </w:rPr>
        <w:t>;</w:t>
      </w:r>
    </w:p>
    <w:p w14:paraId="0669D5AA" w14:textId="625A5F2D"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iii</w:t>
      </w:r>
      <w:r w:rsidR="000634C5" w:rsidRPr="001002F2">
        <w:rPr>
          <w:rFonts w:ascii="Times New Roman" w:hAnsi="Times New Roman"/>
          <w:sz w:val="24"/>
          <w:szCs w:val="24"/>
          <w:lang w:val="it-IT"/>
        </w:rPr>
        <w:t>) informacioni që ju jepni, është kryesisht jopublik;</w:t>
      </w:r>
    </w:p>
    <w:p w14:paraId="253682B2" w14:textId="141EFF0F"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iv</w:t>
      </w:r>
      <w:r w:rsidR="000634C5" w:rsidRPr="001002F2">
        <w:rPr>
          <w:rFonts w:ascii="Times New Roman" w:hAnsi="Times New Roman"/>
          <w:sz w:val="24"/>
          <w:szCs w:val="24"/>
          <w:lang w:val="it-IT"/>
        </w:rPr>
        <w:t>) subjekti që trajtohet lidhet ngushtë me punën që ju kryeinë aktuaisht ose keni kryer deri një vit më parë;</w:t>
      </w:r>
    </w:p>
    <w:p w14:paraId="3740B963" w14:textId="2E48D3D0" w:rsidR="000634C5" w:rsidRPr="001002F2" w:rsidRDefault="00D76FC7" w:rsidP="008000B2">
      <w:pPr>
        <w:shd w:val="clear" w:color="auto" w:fill="FFFFFF"/>
        <w:spacing w:after="0" w:line="240" w:lineRule="auto"/>
        <w:ind w:left="-720" w:firstLine="360"/>
        <w:jc w:val="both"/>
        <w:rPr>
          <w:rFonts w:ascii="Times New Roman" w:hAnsi="Times New Roman"/>
          <w:sz w:val="24"/>
          <w:szCs w:val="24"/>
          <w:lang w:val="it-IT"/>
        </w:rPr>
      </w:pPr>
      <w:r w:rsidRPr="001002F2">
        <w:rPr>
          <w:rFonts w:ascii="Times New Roman" w:hAnsi="Times New Roman"/>
          <w:sz w:val="24"/>
          <w:szCs w:val="24"/>
          <w:lang w:val="it-IT"/>
        </w:rPr>
        <w:t>v</w:t>
      </w:r>
      <w:r w:rsidR="000634C5" w:rsidRPr="001002F2">
        <w:rPr>
          <w:rFonts w:ascii="Times New Roman" w:hAnsi="Times New Roman"/>
          <w:sz w:val="24"/>
          <w:szCs w:val="24"/>
          <w:lang w:val="it-IT"/>
        </w:rPr>
        <w:t xml:space="preserve">) subjekti që trajtohet lidhet ngushtë me ndonjë program apo veprimtari të shpallur ose në vazhdim të </w:t>
      </w:r>
      <w:r w:rsidR="00FB587D">
        <w:rPr>
          <w:rFonts w:ascii="Times New Roman" w:hAnsi="Times New Roman"/>
          <w:sz w:val="24"/>
          <w:szCs w:val="24"/>
          <w:lang w:val="it-IT"/>
        </w:rPr>
        <w:t>QSRT</w:t>
      </w:r>
      <w:r w:rsidR="000634C5" w:rsidRPr="001002F2">
        <w:rPr>
          <w:rFonts w:ascii="Times New Roman" w:hAnsi="Times New Roman"/>
          <w:sz w:val="24"/>
          <w:szCs w:val="24"/>
          <w:lang w:val="it-IT"/>
        </w:rPr>
        <w:t xml:space="preserve">-së. </w:t>
      </w:r>
    </w:p>
    <w:bookmarkEnd w:id="6"/>
    <w:p w14:paraId="4914D2D2" w14:textId="77777777" w:rsidR="000634C5" w:rsidRPr="001002F2" w:rsidRDefault="000634C5" w:rsidP="008000B2">
      <w:pPr>
        <w:shd w:val="clear" w:color="auto" w:fill="FFFFFF"/>
        <w:spacing w:after="0" w:line="240" w:lineRule="auto"/>
        <w:ind w:left="-720" w:firstLine="360"/>
        <w:jc w:val="both"/>
        <w:rPr>
          <w:rFonts w:ascii="Times New Roman" w:hAnsi="Times New Roman"/>
          <w:b/>
          <w:sz w:val="24"/>
          <w:szCs w:val="24"/>
          <w:u w:val="single"/>
          <w:lang w:val="sq-AL"/>
        </w:rPr>
      </w:pPr>
    </w:p>
    <w:p w14:paraId="3EE8A38C" w14:textId="639D6B5D" w:rsidR="000634C5" w:rsidRPr="001002F2" w:rsidRDefault="000634C5" w:rsidP="008000B2">
      <w:pPr>
        <w:shd w:val="clear" w:color="auto" w:fill="FFFFFF"/>
        <w:tabs>
          <w:tab w:val="left" w:pos="643"/>
        </w:tabs>
        <w:spacing w:after="0" w:line="240" w:lineRule="auto"/>
        <w:ind w:left="-720" w:firstLine="360"/>
        <w:jc w:val="center"/>
        <w:rPr>
          <w:rFonts w:ascii="Times New Roman" w:hAnsi="Times New Roman"/>
          <w:b/>
          <w:bCs/>
          <w:spacing w:val="-7"/>
          <w:sz w:val="24"/>
          <w:szCs w:val="24"/>
          <w:lang w:val="sq-AL"/>
        </w:rPr>
      </w:pPr>
      <w:r w:rsidRPr="001002F2">
        <w:rPr>
          <w:rFonts w:ascii="Times New Roman" w:hAnsi="Times New Roman"/>
          <w:b/>
          <w:bCs/>
          <w:spacing w:val="-7"/>
          <w:sz w:val="24"/>
          <w:szCs w:val="24"/>
          <w:lang w:val="sq-AL"/>
        </w:rPr>
        <w:t xml:space="preserve">Neni </w:t>
      </w:r>
      <w:r w:rsidR="00174B90" w:rsidRPr="001002F2">
        <w:rPr>
          <w:rFonts w:ascii="Times New Roman" w:hAnsi="Times New Roman"/>
          <w:b/>
          <w:bCs/>
          <w:spacing w:val="-7"/>
          <w:sz w:val="24"/>
          <w:szCs w:val="24"/>
          <w:lang w:val="sq-AL"/>
        </w:rPr>
        <w:t xml:space="preserve">40 </w:t>
      </w:r>
      <w:r w:rsidRPr="001002F2">
        <w:rPr>
          <w:rFonts w:ascii="Times New Roman" w:hAnsi="Times New Roman"/>
          <w:b/>
          <w:bCs/>
          <w:spacing w:val="-7"/>
          <w:sz w:val="24"/>
          <w:szCs w:val="24"/>
          <w:lang w:val="sq-AL"/>
        </w:rPr>
        <w:t xml:space="preserve"> </w:t>
      </w:r>
    </w:p>
    <w:p w14:paraId="7DD702DA" w14:textId="07D5DF3C" w:rsidR="000634C5" w:rsidRPr="001002F2" w:rsidRDefault="000634C5" w:rsidP="00CA5D80">
      <w:pPr>
        <w:shd w:val="clear" w:color="auto" w:fill="FFFFFF"/>
        <w:tabs>
          <w:tab w:val="left" w:pos="-270"/>
        </w:tabs>
        <w:spacing w:after="0" w:line="240" w:lineRule="auto"/>
        <w:ind w:left="-720" w:firstLine="360"/>
        <w:jc w:val="center"/>
        <w:rPr>
          <w:rFonts w:ascii="Times New Roman" w:hAnsi="Times New Roman"/>
          <w:b/>
          <w:bCs/>
          <w:sz w:val="24"/>
          <w:szCs w:val="24"/>
          <w:lang w:val="it-IT"/>
        </w:rPr>
      </w:pPr>
      <w:r w:rsidRPr="001002F2">
        <w:rPr>
          <w:rFonts w:ascii="Times New Roman" w:hAnsi="Times New Roman"/>
          <w:b/>
          <w:bCs/>
          <w:sz w:val="24"/>
          <w:szCs w:val="24"/>
          <w:lang w:val="it-IT"/>
        </w:rPr>
        <w:t xml:space="preserve">Punësimi dhe kufizimet pas largimit nga </w:t>
      </w:r>
      <w:r w:rsidR="00FB587D">
        <w:rPr>
          <w:rFonts w:ascii="Times New Roman" w:hAnsi="Times New Roman"/>
          <w:b/>
          <w:bCs/>
          <w:sz w:val="24"/>
          <w:szCs w:val="24"/>
          <w:lang w:val="it-IT"/>
        </w:rPr>
        <w:t>QSRT</w:t>
      </w:r>
      <w:r w:rsidRPr="001002F2">
        <w:rPr>
          <w:rFonts w:ascii="Times New Roman" w:hAnsi="Times New Roman"/>
          <w:b/>
          <w:bCs/>
          <w:sz w:val="24"/>
          <w:szCs w:val="24"/>
          <w:lang w:val="it-IT"/>
        </w:rPr>
        <w:t xml:space="preserve"> </w:t>
      </w:r>
    </w:p>
    <w:p w14:paraId="3C9572F6" w14:textId="77777777" w:rsidR="000634C5" w:rsidRPr="001002F2" w:rsidRDefault="000634C5" w:rsidP="00CA5D80">
      <w:pPr>
        <w:shd w:val="clear" w:color="auto" w:fill="FFFFFF"/>
        <w:tabs>
          <w:tab w:val="left" w:pos="-270"/>
        </w:tabs>
        <w:spacing w:after="0" w:line="240" w:lineRule="auto"/>
        <w:ind w:left="-720" w:firstLine="360"/>
        <w:jc w:val="both"/>
        <w:rPr>
          <w:rFonts w:ascii="Times New Roman" w:hAnsi="Times New Roman"/>
          <w:bCs/>
          <w:sz w:val="24"/>
          <w:szCs w:val="24"/>
          <w:lang w:val="it-IT"/>
        </w:rPr>
      </w:pPr>
    </w:p>
    <w:p w14:paraId="4C681451" w14:textId="5ED099CE" w:rsidR="000634C5" w:rsidRPr="00CA5D80" w:rsidRDefault="000634C5" w:rsidP="00CA5D80">
      <w:pPr>
        <w:pStyle w:val="ListParagraph"/>
        <w:numPr>
          <w:ilvl w:val="2"/>
          <w:numId w:val="44"/>
        </w:numPr>
        <w:shd w:val="clear" w:color="auto" w:fill="FFFFFF"/>
        <w:tabs>
          <w:tab w:val="left" w:pos="-270"/>
        </w:tabs>
        <w:spacing w:after="0" w:line="240" w:lineRule="auto"/>
        <w:ind w:left="-720" w:firstLine="360"/>
        <w:jc w:val="both"/>
        <w:rPr>
          <w:rFonts w:ascii="Times New Roman" w:hAnsi="Times New Roman"/>
          <w:bCs/>
          <w:sz w:val="24"/>
          <w:szCs w:val="24"/>
          <w:lang w:val="it-IT"/>
        </w:rPr>
      </w:pPr>
      <w:r w:rsidRPr="00CA5D80">
        <w:rPr>
          <w:rFonts w:ascii="Times New Roman" w:hAnsi="Times New Roman"/>
          <w:bCs/>
          <w:sz w:val="24"/>
          <w:szCs w:val="24"/>
          <w:lang w:val="it-IT"/>
        </w:rPr>
        <w:t xml:space="preserve">Nëse punonjësi largohet apo është në prag largimi nga duhet që të respektojë rregullat përkatëse lidhur me përdorimin dhe me ruajtjen e informacionit. Në veçanti, punonjësi nuk duhet të përdorë apo të zbulojë informacione të rezervuara për të cilat është bërë me dije për shkak të postit që ka patur si edhe nuk duhet të kontaktoje  ish-kolegët me qëllim që të jepë apo marrë informacione të rezervuara. </w:t>
      </w:r>
    </w:p>
    <w:p w14:paraId="6F9AD46F" w14:textId="5F247A29" w:rsidR="00C549F4" w:rsidRPr="001002F2" w:rsidRDefault="000634C5" w:rsidP="008000B2">
      <w:pPr>
        <w:shd w:val="clear" w:color="auto" w:fill="FFFFFF"/>
        <w:spacing w:after="0" w:line="240" w:lineRule="auto"/>
        <w:ind w:left="-720" w:firstLine="360"/>
        <w:jc w:val="both"/>
        <w:rPr>
          <w:rFonts w:ascii="Times New Roman" w:hAnsi="Times New Roman"/>
          <w:b/>
          <w:bCs/>
          <w:sz w:val="24"/>
          <w:szCs w:val="24"/>
        </w:rPr>
      </w:pPr>
      <w:r w:rsidRPr="001002F2">
        <w:rPr>
          <w:rFonts w:ascii="Times New Roman" w:hAnsi="Times New Roman"/>
          <w:bCs/>
          <w:sz w:val="24"/>
          <w:szCs w:val="24"/>
          <w:lang w:val="it-IT"/>
        </w:rPr>
        <w:t xml:space="preserve">   </w:t>
      </w:r>
      <w:bookmarkEnd w:id="5"/>
    </w:p>
    <w:p w14:paraId="21D4961F" w14:textId="40BC9970" w:rsidR="00C549F4" w:rsidRPr="001002F2" w:rsidRDefault="00C549F4" w:rsidP="008000B2">
      <w:pPr>
        <w:spacing w:after="0" w:line="240" w:lineRule="auto"/>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41 </w:t>
      </w:r>
    </w:p>
    <w:p w14:paraId="738FD709" w14:textId="77777777" w:rsidR="00C549F4" w:rsidRPr="001002F2" w:rsidRDefault="00C549F4" w:rsidP="008000B2">
      <w:pPr>
        <w:spacing w:line="240" w:lineRule="auto"/>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Dispozita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zbatuese</w:t>
      </w:r>
      <w:proofErr w:type="spellEnd"/>
    </w:p>
    <w:p w14:paraId="703961D0" w14:textId="77777777" w:rsidR="00C549F4" w:rsidRPr="001002F2" w:rsidRDefault="00C549F4" w:rsidP="00CA5D80">
      <w:pPr>
        <w:pStyle w:val="ListParagraph"/>
        <w:numPr>
          <w:ilvl w:val="0"/>
          <w:numId w:val="4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Çdo</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ndërmarrë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nëse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parashikohet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shprehimisht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dispozitat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këtij</w:t>
      </w:r>
      <w:proofErr w:type="spellEnd"/>
      <w:r w:rsidRPr="001002F2">
        <w:rPr>
          <w:rFonts w:ascii="Times New Roman" w:hAnsi="Times New Roman"/>
          <w:sz w:val="24"/>
          <w:szCs w:val="24"/>
        </w:rPr>
        <w:t xml:space="preserve"> Kodi, </w:t>
      </w:r>
      <w:proofErr w:type="spellStart"/>
      <w:r w:rsidRPr="001002F2">
        <w:rPr>
          <w:rFonts w:ascii="Times New Roman" w:hAnsi="Times New Roman"/>
          <w:sz w:val="24"/>
          <w:szCs w:val="24"/>
        </w:rPr>
        <w:t>por</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efekt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njëjtë</w:t>
      </w:r>
      <w:proofErr w:type="spellEnd"/>
      <w:r w:rsidRPr="001002F2">
        <w:rPr>
          <w:rFonts w:ascii="Times New Roman" w:hAnsi="Times New Roman"/>
          <w:sz w:val="24"/>
          <w:szCs w:val="24"/>
        </w:rPr>
        <w:t xml:space="preserve"> apo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ngjashëm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konsiderohet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shkelje</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këtij</w:t>
      </w:r>
      <w:proofErr w:type="spellEnd"/>
      <w:r w:rsidRPr="001002F2">
        <w:rPr>
          <w:rFonts w:ascii="Times New Roman" w:hAnsi="Times New Roman"/>
          <w:sz w:val="24"/>
          <w:szCs w:val="24"/>
        </w:rPr>
        <w:t xml:space="preserve"> Kodi. </w:t>
      </w:r>
    </w:p>
    <w:p w14:paraId="2BD610DB" w14:textId="77777777" w:rsidR="000F308E" w:rsidRPr="001002F2" w:rsidRDefault="000F308E" w:rsidP="00CA5D80">
      <w:pPr>
        <w:pStyle w:val="ListParagraph"/>
        <w:widowControl w:val="0"/>
        <w:numPr>
          <w:ilvl w:val="0"/>
          <w:numId w:val="47"/>
        </w:numPr>
        <w:shd w:val="clear" w:color="auto" w:fill="FFFFFF"/>
        <w:tabs>
          <w:tab w:val="left" w:pos="-90"/>
          <w:tab w:val="left" w:pos="540"/>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proofErr w:type="spellStart"/>
      <w:r w:rsidRPr="001002F2">
        <w:rPr>
          <w:rFonts w:ascii="Times New Roman" w:hAnsi="Times New Roman"/>
          <w:spacing w:val="-7"/>
          <w:sz w:val="24"/>
          <w:szCs w:val="24"/>
        </w:rPr>
        <w:t>Njohja</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dhe</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zbatimi</w:t>
      </w:r>
      <w:proofErr w:type="spellEnd"/>
      <w:r w:rsidRPr="001002F2">
        <w:rPr>
          <w:rFonts w:ascii="Times New Roman" w:hAnsi="Times New Roman"/>
          <w:spacing w:val="-7"/>
          <w:sz w:val="24"/>
          <w:szCs w:val="24"/>
        </w:rPr>
        <w:t xml:space="preserve"> me </w:t>
      </w:r>
      <w:proofErr w:type="spellStart"/>
      <w:r w:rsidRPr="001002F2">
        <w:rPr>
          <w:rFonts w:ascii="Times New Roman" w:hAnsi="Times New Roman"/>
          <w:spacing w:val="-7"/>
          <w:sz w:val="24"/>
          <w:szCs w:val="24"/>
        </w:rPr>
        <w:t>përpikëri</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i</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rregullave</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4"/>
          <w:sz w:val="24"/>
          <w:szCs w:val="24"/>
        </w:rPr>
        <w:t>etike</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të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përcaktuara</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në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këtë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Kod</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është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shumë</w:t>
      </w:r>
      <w:proofErr w:type="spellEnd"/>
      <w:r w:rsidRPr="001002F2">
        <w:rPr>
          <w:rFonts w:ascii="Times New Roman" w:hAnsi="Times New Roman"/>
          <w:spacing w:val="-4"/>
          <w:sz w:val="24"/>
          <w:szCs w:val="24"/>
        </w:rPr>
        <w:t xml:space="preserve"> </w:t>
      </w:r>
      <w:proofErr w:type="spellStart"/>
      <w:r w:rsidRPr="001002F2">
        <w:rPr>
          <w:rFonts w:ascii="Times New Roman" w:hAnsi="Times New Roman"/>
          <w:spacing w:val="-4"/>
          <w:sz w:val="24"/>
          <w:szCs w:val="24"/>
        </w:rPr>
        <w:t>i</w:t>
      </w:r>
      <w:proofErr w:type="spellEnd"/>
      <w:r w:rsidRPr="001002F2">
        <w:rPr>
          <w:rFonts w:ascii="Times New Roman" w:hAnsi="Times New Roman"/>
          <w:spacing w:val="-4"/>
          <w:sz w:val="24"/>
          <w:szCs w:val="24"/>
        </w:rPr>
        <w:t xml:space="preserve"> </w:t>
      </w:r>
      <w:proofErr w:type="spellStart"/>
      <w:proofErr w:type="gramStart"/>
      <w:r w:rsidRPr="001002F2">
        <w:rPr>
          <w:rFonts w:ascii="Times New Roman" w:hAnsi="Times New Roman"/>
          <w:spacing w:val="-7"/>
          <w:sz w:val="24"/>
          <w:szCs w:val="24"/>
        </w:rPr>
        <w:t>rëndësishëm</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për</w:t>
      </w:r>
      <w:proofErr w:type="spellEnd"/>
      <w:proofErr w:type="gram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arritjen</w:t>
      </w:r>
      <w:proofErr w:type="spellEnd"/>
      <w:r w:rsidRPr="001002F2">
        <w:rPr>
          <w:rFonts w:ascii="Times New Roman" w:hAnsi="Times New Roman"/>
          <w:spacing w:val="-7"/>
          <w:sz w:val="24"/>
          <w:szCs w:val="24"/>
        </w:rPr>
        <w:t xml:space="preserve"> e </w:t>
      </w:r>
      <w:proofErr w:type="spellStart"/>
      <w:r w:rsidRPr="001002F2">
        <w:rPr>
          <w:rFonts w:ascii="Times New Roman" w:hAnsi="Times New Roman"/>
          <w:spacing w:val="-7"/>
          <w:sz w:val="24"/>
          <w:szCs w:val="24"/>
        </w:rPr>
        <w:t>objektivave</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nga</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të</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gjithë</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8"/>
          <w:sz w:val="24"/>
          <w:szCs w:val="24"/>
        </w:rPr>
        <w:t>punonjësit</w:t>
      </w:r>
      <w:proofErr w:type="spellEnd"/>
      <w:r w:rsidRPr="001002F2">
        <w:rPr>
          <w:rFonts w:ascii="Times New Roman" w:hAnsi="Times New Roman"/>
          <w:spacing w:val="-8"/>
          <w:sz w:val="24"/>
          <w:szCs w:val="24"/>
        </w:rPr>
        <w:t>,</w:t>
      </w:r>
      <w:r w:rsidRPr="001002F2">
        <w:rPr>
          <w:rFonts w:ascii="Times New Roman" w:hAnsi="Times New Roman"/>
          <w:sz w:val="24"/>
          <w:szCs w:val="24"/>
        </w:rPr>
        <w:t xml:space="preserve"> </w:t>
      </w:r>
      <w:proofErr w:type="spellStart"/>
      <w:r w:rsidRPr="001002F2">
        <w:rPr>
          <w:rFonts w:ascii="Times New Roman" w:hAnsi="Times New Roman"/>
          <w:spacing w:val="-6"/>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pacing w:val="-4"/>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pacing w:val="-6"/>
          <w:sz w:val="24"/>
          <w:szCs w:val="24"/>
        </w:rPr>
        <w:t>rritur</w:t>
      </w:r>
      <w:proofErr w:type="spellEnd"/>
      <w:r w:rsidRPr="001002F2">
        <w:rPr>
          <w:rFonts w:ascii="Times New Roman" w:hAnsi="Times New Roman"/>
          <w:sz w:val="24"/>
          <w:szCs w:val="24"/>
        </w:rPr>
        <w:t xml:space="preserve"> </w:t>
      </w:r>
      <w:proofErr w:type="spellStart"/>
      <w:r w:rsidRPr="001002F2">
        <w:rPr>
          <w:rFonts w:ascii="Times New Roman" w:hAnsi="Times New Roman"/>
          <w:spacing w:val="-7"/>
          <w:sz w:val="24"/>
          <w:szCs w:val="24"/>
        </w:rPr>
        <w:t>cilësinë</w:t>
      </w:r>
      <w:proofErr w:type="spellEnd"/>
      <w:r w:rsidRPr="001002F2">
        <w:rPr>
          <w:rFonts w:ascii="Times New Roman" w:hAnsi="Times New Roman"/>
          <w:spacing w:val="-7"/>
          <w:sz w:val="24"/>
          <w:szCs w:val="24"/>
        </w:rPr>
        <w:t xml:space="preserve"> e </w:t>
      </w:r>
      <w:proofErr w:type="spellStart"/>
      <w:r w:rsidRPr="001002F2">
        <w:rPr>
          <w:rFonts w:ascii="Times New Roman" w:hAnsi="Times New Roman"/>
          <w:spacing w:val="-7"/>
          <w:sz w:val="24"/>
          <w:szCs w:val="24"/>
        </w:rPr>
        <w:t>shërbimit</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dhe</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mirëbesimin</w:t>
      </w:r>
      <w:proofErr w:type="spellEnd"/>
      <w:r w:rsidRPr="001002F2">
        <w:rPr>
          <w:rFonts w:ascii="Times New Roman" w:hAnsi="Times New Roman"/>
          <w:spacing w:val="-1"/>
          <w:sz w:val="24"/>
          <w:szCs w:val="24"/>
        </w:rPr>
        <w:t xml:space="preserve"> e </w:t>
      </w:r>
      <w:proofErr w:type="spellStart"/>
      <w:r w:rsidRPr="001002F2">
        <w:rPr>
          <w:rFonts w:ascii="Times New Roman" w:hAnsi="Times New Roman"/>
          <w:sz w:val="24"/>
          <w:szCs w:val="24"/>
        </w:rPr>
        <w:t>publikut</w:t>
      </w:r>
      <w:proofErr w:type="spellEnd"/>
      <w:r w:rsidRPr="001002F2">
        <w:rPr>
          <w:rFonts w:ascii="Times New Roman" w:hAnsi="Times New Roman"/>
          <w:sz w:val="24"/>
          <w:szCs w:val="24"/>
        </w:rPr>
        <w:t>.</w:t>
      </w:r>
    </w:p>
    <w:p w14:paraId="4E516F8F" w14:textId="77777777" w:rsidR="000F308E" w:rsidRPr="001002F2" w:rsidRDefault="000F308E" w:rsidP="00CA5D80">
      <w:pPr>
        <w:pStyle w:val="ListParagraph"/>
        <w:widowControl w:val="0"/>
        <w:numPr>
          <w:ilvl w:val="0"/>
          <w:numId w:val="47"/>
        </w:numPr>
        <w:shd w:val="clear" w:color="auto" w:fill="FFFFFF"/>
        <w:tabs>
          <w:tab w:val="left" w:pos="-90"/>
          <w:tab w:val="left" w:pos="518"/>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proofErr w:type="spellStart"/>
      <w:r w:rsidRPr="001002F2">
        <w:rPr>
          <w:rFonts w:ascii="Times New Roman" w:hAnsi="Times New Roman"/>
          <w:spacing w:val="-3"/>
          <w:sz w:val="24"/>
          <w:szCs w:val="24"/>
        </w:rPr>
        <w:t>Sjelljet</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që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nuk</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janë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përmendura</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nenet</w:t>
      </w:r>
      <w:proofErr w:type="spellEnd"/>
      <w:r w:rsidRPr="001002F2">
        <w:rPr>
          <w:rFonts w:ascii="Times New Roman" w:hAnsi="Times New Roman"/>
          <w:spacing w:val="-3"/>
          <w:sz w:val="24"/>
          <w:szCs w:val="24"/>
        </w:rPr>
        <w:t xml:space="preserve"> e </w:t>
      </w:r>
      <w:proofErr w:type="spellStart"/>
      <w:r w:rsidRPr="001002F2">
        <w:rPr>
          <w:rFonts w:ascii="Times New Roman" w:hAnsi="Times New Roman"/>
          <w:spacing w:val="-7"/>
          <w:sz w:val="24"/>
          <w:szCs w:val="24"/>
        </w:rPr>
        <w:t>këtij</w:t>
      </w:r>
      <w:proofErr w:type="spellEnd"/>
      <w:r w:rsidRPr="001002F2">
        <w:rPr>
          <w:rFonts w:ascii="Times New Roman" w:hAnsi="Times New Roman"/>
          <w:spacing w:val="-7"/>
          <w:sz w:val="24"/>
          <w:szCs w:val="24"/>
        </w:rPr>
        <w:t xml:space="preserve"> Kodi, </w:t>
      </w:r>
      <w:proofErr w:type="spellStart"/>
      <w:r w:rsidRPr="001002F2">
        <w:rPr>
          <w:rFonts w:ascii="Times New Roman" w:hAnsi="Times New Roman"/>
          <w:spacing w:val="-7"/>
          <w:sz w:val="24"/>
          <w:szCs w:val="24"/>
        </w:rPr>
        <w:t>mund</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të</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konsiderohen</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gjithësesi</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si</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cënim</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i</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rregullave</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të</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etikës</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nëse</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vlerësohet</w:t>
      </w:r>
      <w:proofErr w:type="spellEnd"/>
      <w:r w:rsidRPr="001002F2">
        <w:rPr>
          <w:rFonts w:ascii="Times New Roman" w:hAnsi="Times New Roman"/>
          <w:spacing w:val="-7"/>
          <w:sz w:val="24"/>
          <w:szCs w:val="24"/>
        </w:rPr>
        <w:t xml:space="preserve"> se </w:t>
      </w:r>
      <w:proofErr w:type="spellStart"/>
      <w:r w:rsidRPr="001002F2">
        <w:rPr>
          <w:rFonts w:ascii="Times New Roman" w:hAnsi="Times New Roman"/>
          <w:spacing w:val="-7"/>
          <w:sz w:val="24"/>
          <w:szCs w:val="24"/>
        </w:rPr>
        <w:t>ndikojnë</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në</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besimin</w:t>
      </w:r>
      <w:proofErr w:type="spellEnd"/>
      <w:r w:rsidRPr="001002F2">
        <w:rPr>
          <w:rFonts w:ascii="Times New Roman" w:hAnsi="Times New Roman"/>
          <w:spacing w:val="-7"/>
          <w:sz w:val="24"/>
          <w:szCs w:val="24"/>
        </w:rPr>
        <w:t xml:space="preserve"> e </w:t>
      </w:r>
      <w:proofErr w:type="spellStart"/>
      <w:r w:rsidRPr="001002F2">
        <w:rPr>
          <w:rFonts w:ascii="Times New Roman" w:hAnsi="Times New Roman"/>
          <w:spacing w:val="-7"/>
          <w:sz w:val="24"/>
          <w:szCs w:val="24"/>
        </w:rPr>
        <w:t>publikut</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dhe</w:t>
      </w:r>
      <w:proofErr w:type="spellEnd"/>
      <w:r w:rsidRPr="001002F2">
        <w:rPr>
          <w:rFonts w:ascii="Times New Roman" w:hAnsi="Times New Roman"/>
          <w:spacing w:val="-7"/>
          <w:sz w:val="24"/>
          <w:szCs w:val="24"/>
        </w:rPr>
        <w:t xml:space="preserve"> </w:t>
      </w:r>
      <w:proofErr w:type="spellStart"/>
      <w:r w:rsidRPr="001002F2">
        <w:rPr>
          <w:rFonts w:ascii="Times New Roman" w:hAnsi="Times New Roman"/>
          <w:spacing w:val="-7"/>
          <w:sz w:val="24"/>
          <w:szCs w:val="24"/>
        </w:rPr>
        <w:t>reputacionin</w:t>
      </w:r>
      <w:proofErr w:type="spellEnd"/>
      <w:r w:rsidRPr="001002F2">
        <w:rPr>
          <w:rFonts w:ascii="Times New Roman" w:hAnsi="Times New Roman"/>
          <w:spacing w:val="-7"/>
          <w:sz w:val="24"/>
          <w:szCs w:val="24"/>
        </w:rPr>
        <w:t xml:space="preserve"> e </w:t>
      </w:r>
      <w:proofErr w:type="spellStart"/>
      <w:r w:rsidRPr="001002F2">
        <w:rPr>
          <w:rFonts w:ascii="Times New Roman" w:hAnsi="Times New Roman"/>
          <w:spacing w:val="-7"/>
          <w:sz w:val="24"/>
          <w:szCs w:val="24"/>
        </w:rPr>
        <w:t>institucionit</w:t>
      </w:r>
      <w:proofErr w:type="spellEnd"/>
      <w:r w:rsidRPr="001002F2">
        <w:rPr>
          <w:rFonts w:ascii="Times New Roman" w:hAnsi="Times New Roman"/>
          <w:spacing w:val="-7"/>
          <w:sz w:val="24"/>
          <w:szCs w:val="24"/>
        </w:rPr>
        <w:t>.</w:t>
      </w:r>
    </w:p>
    <w:p w14:paraId="25319E29" w14:textId="19750259" w:rsidR="000F308E" w:rsidRPr="001002F2" w:rsidRDefault="000F308E" w:rsidP="00CA5D80">
      <w:pPr>
        <w:pStyle w:val="ListParagraph"/>
        <w:widowControl w:val="0"/>
        <w:numPr>
          <w:ilvl w:val="0"/>
          <w:numId w:val="47"/>
        </w:numPr>
        <w:shd w:val="clear" w:color="auto" w:fill="FFFFFF"/>
        <w:tabs>
          <w:tab w:val="left" w:pos="-90"/>
          <w:tab w:val="left" w:pos="540"/>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proofErr w:type="spellStart"/>
      <w:r w:rsidRPr="001002F2">
        <w:rPr>
          <w:rFonts w:ascii="Times New Roman" w:hAnsi="Times New Roman"/>
          <w:spacing w:val="-1"/>
          <w:sz w:val="24"/>
          <w:szCs w:val="24"/>
        </w:rPr>
        <w:t>Moszbatimi</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i</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këtyre</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pacing w:val="-1"/>
          <w:sz w:val="24"/>
          <w:szCs w:val="24"/>
        </w:rPr>
        <w:t>rregullave</w:t>
      </w:r>
      <w:proofErr w:type="spellEnd"/>
      <w:r w:rsidRPr="001002F2">
        <w:rPr>
          <w:rFonts w:ascii="Times New Roman" w:hAnsi="Times New Roman"/>
          <w:spacing w:val="-1"/>
          <w:sz w:val="24"/>
          <w:szCs w:val="24"/>
        </w:rPr>
        <w:t xml:space="preserve"> do </w:t>
      </w:r>
      <w:proofErr w:type="spellStart"/>
      <w:r w:rsidRPr="001002F2">
        <w:rPr>
          <w:rFonts w:ascii="Times New Roman" w:hAnsi="Times New Roman"/>
          <w:spacing w:val="-1"/>
          <w:sz w:val="24"/>
          <w:szCs w:val="24"/>
        </w:rPr>
        <w:t>të</w:t>
      </w:r>
      <w:proofErr w:type="spellEnd"/>
      <w:r w:rsidRPr="001002F2">
        <w:rPr>
          <w:rFonts w:ascii="Times New Roman" w:hAnsi="Times New Roman"/>
          <w:spacing w:val="-1"/>
          <w:sz w:val="24"/>
          <w:szCs w:val="24"/>
        </w:rPr>
        <w:t xml:space="preserve"> </w:t>
      </w:r>
      <w:proofErr w:type="spellStart"/>
      <w:r w:rsidRPr="001002F2">
        <w:rPr>
          <w:rFonts w:ascii="Times New Roman" w:hAnsi="Times New Roman"/>
          <w:sz w:val="24"/>
          <w:szCs w:val="24"/>
        </w:rPr>
        <w:t>vlerësohet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ndiqet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sipas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pro</w:t>
      </w:r>
      <w:r w:rsidR="00DE6D8A">
        <w:rPr>
          <w:rFonts w:ascii="Times New Roman" w:hAnsi="Times New Roman"/>
          <w:sz w:val="24"/>
          <w:szCs w:val="24"/>
        </w:rPr>
        <w:t>ç</w:t>
      </w:r>
      <w:r w:rsidRPr="001002F2">
        <w:rPr>
          <w:rFonts w:ascii="Times New Roman" w:hAnsi="Times New Roman"/>
          <w:sz w:val="24"/>
          <w:szCs w:val="24"/>
        </w:rPr>
        <w:t>edurës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pacing w:val="-3"/>
          <w:sz w:val="24"/>
          <w:szCs w:val="24"/>
        </w:rPr>
        <w:t>parashikuar</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rregulloret</w:t>
      </w:r>
      <w:proofErr w:type="spellEnd"/>
      <w:r w:rsidRPr="001002F2">
        <w:rPr>
          <w:rFonts w:ascii="Times New Roman" w:hAnsi="Times New Roman"/>
          <w:spacing w:val="-3"/>
          <w:sz w:val="24"/>
          <w:szCs w:val="24"/>
        </w:rPr>
        <w:t xml:space="preserve"> e </w:t>
      </w:r>
      <w:proofErr w:type="spellStart"/>
      <w:r w:rsidRPr="001002F2">
        <w:rPr>
          <w:rFonts w:ascii="Times New Roman" w:hAnsi="Times New Roman"/>
          <w:spacing w:val="-3"/>
          <w:sz w:val="24"/>
          <w:szCs w:val="24"/>
        </w:rPr>
        <w:t>brendshme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dhe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aktet</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ligjore</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në</w:t>
      </w:r>
      <w:proofErr w:type="spellEnd"/>
      <w:r w:rsidRPr="001002F2">
        <w:rPr>
          <w:rFonts w:ascii="Times New Roman" w:hAnsi="Times New Roman"/>
          <w:spacing w:val="-3"/>
          <w:sz w:val="24"/>
          <w:szCs w:val="24"/>
        </w:rPr>
        <w:t xml:space="preserve"> </w:t>
      </w:r>
      <w:proofErr w:type="spellStart"/>
      <w:r w:rsidRPr="001002F2">
        <w:rPr>
          <w:rFonts w:ascii="Times New Roman" w:hAnsi="Times New Roman"/>
          <w:spacing w:val="-3"/>
          <w:sz w:val="24"/>
          <w:szCs w:val="24"/>
        </w:rPr>
        <w:t>fuqi</w:t>
      </w:r>
      <w:proofErr w:type="spellEnd"/>
      <w:r w:rsidRPr="001002F2">
        <w:rPr>
          <w:rFonts w:ascii="Times New Roman" w:hAnsi="Times New Roman"/>
          <w:spacing w:val="-3"/>
          <w:sz w:val="24"/>
          <w:szCs w:val="24"/>
        </w:rPr>
        <w:t>.</w:t>
      </w:r>
    </w:p>
    <w:p w14:paraId="551CF651" w14:textId="5D6786E5" w:rsidR="000F308E" w:rsidRPr="001002F2" w:rsidRDefault="000F308E" w:rsidP="00CA5D80">
      <w:pPr>
        <w:pStyle w:val="ListParagraph"/>
        <w:numPr>
          <w:ilvl w:val="0"/>
          <w:numId w:val="4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Sektori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Burimeve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Njerëzore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bëjë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ditur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çastin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detyrimet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rrjedhin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ky</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parashikimet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duhen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respektuar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gjatë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kohës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marrëdhënieve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
    <w:p w14:paraId="7B8D633B" w14:textId="523EBB4D" w:rsidR="000F308E" w:rsidRPr="001002F2" w:rsidRDefault="000F308E" w:rsidP="00CA5D80">
      <w:pPr>
        <w:pStyle w:val="ListParagraph"/>
        <w:widowControl w:val="0"/>
        <w:numPr>
          <w:ilvl w:val="0"/>
          <w:numId w:val="47"/>
        </w:numPr>
        <w:shd w:val="clear" w:color="auto" w:fill="FFFFFF"/>
        <w:tabs>
          <w:tab w:val="left" w:pos="-90"/>
          <w:tab w:val="left" w:pos="540"/>
          <w:tab w:val="left" w:pos="1368"/>
          <w:tab w:val="left" w:pos="1982"/>
          <w:tab w:val="left" w:pos="2472"/>
          <w:tab w:val="left" w:pos="3254"/>
          <w:tab w:val="left" w:pos="4493"/>
        </w:tabs>
        <w:autoSpaceDE w:val="0"/>
        <w:autoSpaceDN w:val="0"/>
        <w:adjustRightInd w:val="0"/>
        <w:spacing w:after="0" w:line="240" w:lineRule="auto"/>
        <w:ind w:left="-720" w:firstLine="360"/>
        <w:jc w:val="both"/>
        <w:rPr>
          <w:rFonts w:ascii="Times New Roman" w:hAnsi="Times New Roman"/>
          <w:spacing w:val="-12"/>
          <w:sz w:val="24"/>
          <w:szCs w:val="24"/>
        </w:rPr>
      </w:pPr>
      <w:r w:rsidRPr="001002F2">
        <w:rPr>
          <w:rFonts w:ascii="Times New Roman" w:hAnsi="Times New Roman"/>
          <w:bCs/>
          <w:sz w:val="24"/>
          <w:szCs w:val="24"/>
          <w:lang w:val="it-IT"/>
        </w:rPr>
        <w:t xml:space="preserve">Deklarimi i njohjes së detyrimeve që rrjedhin nga zbatimi i rregullave. </w:t>
      </w:r>
      <w:r w:rsidRPr="001002F2">
        <w:rPr>
          <w:rFonts w:ascii="Times New Roman" w:hAnsi="Times New Roman"/>
          <w:sz w:val="24"/>
          <w:szCs w:val="24"/>
          <w:lang w:val="it-IT"/>
        </w:rPr>
        <w:t xml:space="preserve">Çdo fillim punësimi dhe periodikisht, kur vlerësohet e nevojshme, punonjësit të plotësojnë një deklaratë ku të shprehin dhe mbajnë përgjegjësi për njohjen dhe zbatimin e detyrimeve të përcaktuara në këtë Kod, si dhe detyrimet e tjera që përcaktohen në “Rregulloren bazë të funksionimit të </w:t>
      </w:r>
      <w:r w:rsidR="001E19DC">
        <w:rPr>
          <w:rFonts w:ascii="Times New Roman" w:hAnsi="Times New Roman"/>
          <w:sz w:val="24"/>
          <w:szCs w:val="24"/>
          <w:lang w:val="it-IT"/>
        </w:rPr>
        <w:t>QSRT</w:t>
      </w:r>
      <w:r w:rsidRPr="001002F2">
        <w:rPr>
          <w:rFonts w:ascii="Times New Roman" w:hAnsi="Times New Roman"/>
          <w:sz w:val="24"/>
          <w:szCs w:val="24"/>
          <w:lang w:val="it-IT"/>
        </w:rPr>
        <w:t>“.</w:t>
      </w:r>
    </w:p>
    <w:p w14:paraId="5EBE15EB" w14:textId="3D946DDE" w:rsidR="00C549F4" w:rsidRPr="001002F2" w:rsidRDefault="00C549F4" w:rsidP="00CA5D80">
      <w:pPr>
        <w:pStyle w:val="ListParagraph"/>
        <w:numPr>
          <w:ilvl w:val="0"/>
          <w:numId w:val="47"/>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Personeli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m</w:t>
      </w:r>
      <w:r w:rsidR="00F17810" w:rsidRPr="001002F2">
        <w:rPr>
          <w:rFonts w:ascii="Times New Roman" w:hAnsi="Times New Roman"/>
          <w:sz w:val="24"/>
          <w:szCs w:val="24"/>
        </w:rPr>
        <w:t>j</w:t>
      </w:r>
      <w:r w:rsidRPr="001002F2">
        <w:rPr>
          <w:rFonts w:ascii="Times New Roman" w:hAnsi="Times New Roman"/>
          <w:sz w:val="24"/>
          <w:szCs w:val="24"/>
        </w:rPr>
        <w:t>ekësor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punësuar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pranë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ka </w:t>
      </w:r>
      <w:proofErr w:type="spellStart"/>
      <w:r w:rsidRPr="001002F2">
        <w:rPr>
          <w:rFonts w:ascii="Times New Roman" w:hAnsi="Times New Roman"/>
          <w:sz w:val="24"/>
          <w:szCs w:val="24"/>
        </w:rPr>
        <w:t>detyrimin</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plotësimit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që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rrje</w:t>
      </w:r>
      <w:r w:rsidR="00F17810" w:rsidRPr="001002F2">
        <w:rPr>
          <w:rFonts w:ascii="Times New Roman" w:hAnsi="Times New Roman"/>
          <w:sz w:val="24"/>
          <w:szCs w:val="24"/>
        </w:rPr>
        <w:t>dh</w:t>
      </w:r>
      <w:r w:rsidRPr="001002F2">
        <w:rPr>
          <w:rFonts w:ascii="Times New Roman" w:hAnsi="Times New Roman"/>
          <w:sz w:val="24"/>
          <w:szCs w:val="24"/>
        </w:rPr>
        <w:t>in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Kodi </w:t>
      </w:r>
      <w:proofErr w:type="spellStart"/>
      <w:r w:rsidRPr="001002F2">
        <w:rPr>
          <w:rFonts w:ascii="Times New Roman" w:hAnsi="Times New Roman"/>
          <w:sz w:val="24"/>
          <w:szCs w:val="24"/>
        </w:rPr>
        <w:t>Etik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Deontologjisë</w:t>
      </w:r>
      <w:proofErr w:type="spellEnd"/>
      <w:r w:rsidRPr="001002F2">
        <w:rPr>
          <w:rFonts w:ascii="Times New Roman" w:hAnsi="Times New Roman"/>
          <w:sz w:val="24"/>
          <w:szCs w:val="24"/>
        </w:rPr>
        <w:t>.</w:t>
      </w:r>
      <w:r w:rsidR="000F308E" w:rsidRPr="001002F2">
        <w:rPr>
          <w:rFonts w:ascii="Times New Roman" w:hAnsi="Times New Roman"/>
          <w:sz w:val="24"/>
          <w:szCs w:val="24"/>
        </w:rPr>
        <w:t xml:space="preserve"> </w:t>
      </w:r>
    </w:p>
    <w:p w14:paraId="5F13A3A7" w14:textId="58991C0E" w:rsidR="000F308E" w:rsidRPr="001002F2" w:rsidRDefault="000F308E" w:rsidP="008000B2">
      <w:pPr>
        <w:pStyle w:val="ListParagraph"/>
        <w:ind w:left="-720" w:firstLine="360"/>
        <w:jc w:val="both"/>
        <w:rPr>
          <w:rFonts w:ascii="Times New Roman" w:hAnsi="Times New Roman"/>
          <w:sz w:val="24"/>
          <w:szCs w:val="24"/>
        </w:rPr>
      </w:pPr>
    </w:p>
    <w:p w14:paraId="1F2D2ECA" w14:textId="69C89E3B" w:rsidR="00C549F4" w:rsidRPr="001002F2" w:rsidRDefault="00C549F4" w:rsidP="008000B2">
      <w:pPr>
        <w:spacing w:after="0"/>
        <w:ind w:left="-720" w:firstLine="360"/>
        <w:jc w:val="center"/>
        <w:rPr>
          <w:rFonts w:ascii="Times New Roman" w:hAnsi="Times New Roman"/>
          <w:b/>
          <w:bCs/>
          <w:sz w:val="24"/>
          <w:szCs w:val="24"/>
        </w:rPr>
      </w:pPr>
      <w:r w:rsidRPr="001002F2">
        <w:rPr>
          <w:rFonts w:ascii="Times New Roman" w:hAnsi="Times New Roman"/>
          <w:b/>
          <w:bCs/>
          <w:sz w:val="24"/>
          <w:szCs w:val="24"/>
        </w:rPr>
        <w:lastRenderedPageBreak/>
        <w:t xml:space="preserve">Neni </w:t>
      </w:r>
      <w:r w:rsidR="00174B90" w:rsidRPr="001002F2">
        <w:rPr>
          <w:rFonts w:ascii="Times New Roman" w:hAnsi="Times New Roman"/>
          <w:b/>
          <w:bCs/>
          <w:sz w:val="24"/>
          <w:szCs w:val="24"/>
        </w:rPr>
        <w:t xml:space="preserve">42 </w:t>
      </w:r>
    </w:p>
    <w:p w14:paraId="2368BAB3" w14:textId="77777777" w:rsidR="00C549F4" w:rsidRPr="001002F2" w:rsidRDefault="00C549F4" w:rsidP="008000B2">
      <w:pPr>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Sanksione</w:t>
      </w:r>
      <w:proofErr w:type="spellEnd"/>
    </w:p>
    <w:p w14:paraId="3DB79E55" w14:textId="77777777" w:rsidR="00C549F4" w:rsidRPr="001002F2" w:rsidRDefault="00C549F4" w:rsidP="00CA5D80">
      <w:pPr>
        <w:pStyle w:val="ListParagraph"/>
        <w:numPr>
          <w:ilvl w:val="0"/>
          <w:numId w:val="40"/>
        </w:numPr>
        <w:tabs>
          <w:tab w:val="left" w:pos="-90"/>
        </w:tabs>
        <w:spacing w:after="0"/>
        <w:ind w:left="-720" w:firstLine="360"/>
        <w:jc w:val="both"/>
        <w:rPr>
          <w:rFonts w:ascii="Times New Roman" w:hAnsi="Times New Roman"/>
          <w:sz w:val="24"/>
          <w:szCs w:val="24"/>
        </w:rPr>
      </w:pP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shkelje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rregullave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parashikuara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këtë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Kod</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kur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veprimet</w:t>
      </w:r>
      <w:proofErr w:type="spellEnd"/>
      <w:r w:rsidRPr="001002F2">
        <w:rPr>
          <w:rFonts w:ascii="Times New Roman" w:hAnsi="Times New Roman"/>
          <w:sz w:val="24"/>
          <w:szCs w:val="24"/>
        </w:rPr>
        <w:t xml:space="preserve"> e </w:t>
      </w:r>
      <w:proofErr w:type="spellStart"/>
      <w:r w:rsidRPr="001002F2">
        <w:rPr>
          <w:rFonts w:ascii="Times New Roman" w:hAnsi="Times New Roman"/>
          <w:sz w:val="24"/>
          <w:szCs w:val="24"/>
        </w:rPr>
        <w:t>tyre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nuk</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përbëjnë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vepër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penale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ndëshkohen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rrugë</w:t>
      </w:r>
      <w:proofErr w:type="spellEnd"/>
      <w:r w:rsidRPr="001002F2">
        <w:rPr>
          <w:rFonts w:ascii="Times New Roman" w:hAnsi="Times New Roman"/>
          <w:sz w:val="24"/>
          <w:szCs w:val="24"/>
        </w:rPr>
        <w:t xml:space="preserve"> administrative, </w:t>
      </w:r>
      <w:proofErr w:type="spellStart"/>
      <w:r w:rsidRPr="001002F2">
        <w:rPr>
          <w:rFonts w:ascii="Times New Roman" w:hAnsi="Times New Roman"/>
          <w:sz w:val="24"/>
          <w:szCs w:val="24"/>
        </w:rPr>
        <w:t>sipas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legjislacionit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w:t>
      </w:r>
    </w:p>
    <w:p w14:paraId="484205EF" w14:textId="77777777" w:rsidR="00C549F4" w:rsidRPr="001002F2" w:rsidRDefault="00C549F4" w:rsidP="00CA5D80">
      <w:pPr>
        <w:tabs>
          <w:tab w:val="left" w:pos="-90"/>
        </w:tabs>
        <w:spacing w:after="0"/>
        <w:ind w:left="-720" w:firstLine="360"/>
        <w:jc w:val="both"/>
        <w:rPr>
          <w:rFonts w:ascii="Times New Roman" w:hAnsi="Times New Roman"/>
          <w:sz w:val="24"/>
          <w:szCs w:val="24"/>
        </w:rPr>
      </w:pPr>
    </w:p>
    <w:p w14:paraId="27EA809C" w14:textId="50E8D3DB" w:rsidR="00C549F4" w:rsidRPr="001002F2" w:rsidRDefault="00C549F4" w:rsidP="00CA5D80">
      <w:pPr>
        <w:tabs>
          <w:tab w:val="left" w:pos="-90"/>
        </w:tabs>
        <w:spacing w:after="0"/>
        <w:ind w:left="-720" w:firstLine="360"/>
        <w:jc w:val="center"/>
        <w:rPr>
          <w:rFonts w:ascii="Times New Roman" w:hAnsi="Times New Roman"/>
          <w:b/>
          <w:bCs/>
          <w:sz w:val="24"/>
          <w:szCs w:val="24"/>
        </w:rPr>
      </w:pPr>
      <w:r w:rsidRPr="001002F2">
        <w:rPr>
          <w:rFonts w:ascii="Times New Roman" w:hAnsi="Times New Roman"/>
          <w:b/>
          <w:bCs/>
          <w:sz w:val="24"/>
          <w:szCs w:val="24"/>
        </w:rPr>
        <w:t xml:space="preserve">Neni </w:t>
      </w:r>
      <w:r w:rsidR="00174B90" w:rsidRPr="001002F2">
        <w:rPr>
          <w:rFonts w:ascii="Times New Roman" w:hAnsi="Times New Roman"/>
          <w:b/>
          <w:bCs/>
          <w:sz w:val="24"/>
          <w:szCs w:val="24"/>
        </w:rPr>
        <w:t xml:space="preserve">43 </w:t>
      </w:r>
      <w:r w:rsidR="000634C5" w:rsidRPr="001002F2">
        <w:rPr>
          <w:rFonts w:ascii="Times New Roman" w:hAnsi="Times New Roman"/>
          <w:b/>
          <w:bCs/>
          <w:sz w:val="24"/>
          <w:szCs w:val="24"/>
        </w:rPr>
        <w:t xml:space="preserve"> </w:t>
      </w:r>
    </w:p>
    <w:p w14:paraId="6A54B1E4" w14:textId="77777777" w:rsidR="00C549F4" w:rsidRPr="001002F2" w:rsidRDefault="00C549F4" w:rsidP="00CA5D80">
      <w:pPr>
        <w:tabs>
          <w:tab w:val="left" w:pos="-90"/>
        </w:tabs>
        <w:spacing w:after="0"/>
        <w:ind w:left="-720" w:firstLine="360"/>
        <w:jc w:val="center"/>
        <w:rPr>
          <w:rFonts w:ascii="Times New Roman" w:hAnsi="Times New Roman"/>
          <w:b/>
          <w:bCs/>
          <w:sz w:val="24"/>
          <w:szCs w:val="24"/>
        </w:rPr>
      </w:pPr>
      <w:proofErr w:type="spellStart"/>
      <w:r w:rsidRPr="001002F2">
        <w:rPr>
          <w:rFonts w:ascii="Times New Roman" w:hAnsi="Times New Roman"/>
          <w:b/>
          <w:bCs/>
          <w:sz w:val="24"/>
          <w:szCs w:val="24"/>
        </w:rPr>
        <w:t>Publikimi</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dhe</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hyrja</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në</w:t>
      </w:r>
      <w:proofErr w:type="spellEnd"/>
      <w:r w:rsidRPr="001002F2">
        <w:rPr>
          <w:rFonts w:ascii="Times New Roman" w:hAnsi="Times New Roman"/>
          <w:b/>
          <w:bCs/>
          <w:sz w:val="24"/>
          <w:szCs w:val="24"/>
        </w:rPr>
        <w:t xml:space="preserve"> </w:t>
      </w:r>
      <w:proofErr w:type="spellStart"/>
      <w:r w:rsidRPr="001002F2">
        <w:rPr>
          <w:rFonts w:ascii="Times New Roman" w:hAnsi="Times New Roman"/>
          <w:b/>
          <w:bCs/>
          <w:sz w:val="24"/>
          <w:szCs w:val="24"/>
        </w:rPr>
        <w:t>fuqi</w:t>
      </w:r>
      <w:proofErr w:type="spellEnd"/>
    </w:p>
    <w:p w14:paraId="0D29234E" w14:textId="5824239D" w:rsidR="00C549F4" w:rsidRPr="001002F2" w:rsidRDefault="00C549F4" w:rsidP="00CA5D80">
      <w:pPr>
        <w:pStyle w:val="ListParagraph"/>
        <w:numPr>
          <w:ilvl w:val="0"/>
          <w:numId w:val="4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Kodi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hyn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 xml:space="preserve"> pas </w:t>
      </w:r>
      <w:proofErr w:type="spellStart"/>
      <w:r w:rsidRPr="001002F2">
        <w:rPr>
          <w:rFonts w:ascii="Times New Roman" w:hAnsi="Times New Roman"/>
          <w:sz w:val="24"/>
          <w:szCs w:val="24"/>
        </w:rPr>
        <w:t>miratimit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tij</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00CA5D80">
        <w:rPr>
          <w:rFonts w:ascii="Times New Roman" w:hAnsi="Times New Roman"/>
          <w:sz w:val="24"/>
          <w:szCs w:val="24"/>
        </w:rPr>
        <w:t>Drejtoria</w:t>
      </w:r>
      <w:proofErr w:type="spellEnd"/>
      <w:r w:rsidR="00CA5D80">
        <w:rPr>
          <w:rFonts w:ascii="Times New Roman" w:hAnsi="Times New Roman"/>
          <w:sz w:val="24"/>
          <w:szCs w:val="24"/>
        </w:rPr>
        <w:t xml:space="preserve"> e </w:t>
      </w:r>
      <w:proofErr w:type="spellStart"/>
      <w:r w:rsidR="00CA5D80">
        <w:rPr>
          <w:rFonts w:ascii="Times New Roman" w:hAnsi="Times New Roman"/>
          <w:sz w:val="24"/>
          <w:szCs w:val="24"/>
        </w:rPr>
        <w:t>P</w:t>
      </w:r>
      <w:r w:rsidR="00D97574">
        <w:rPr>
          <w:rFonts w:ascii="Times New Roman" w:hAnsi="Times New Roman"/>
          <w:sz w:val="24"/>
          <w:szCs w:val="24"/>
        </w:rPr>
        <w:t>ë</w:t>
      </w:r>
      <w:r w:rsidR="00CA5D80">
        <w:rPr>
          <w:rFonts w:ascii="Times New Roman" w:hAnsi="Times New Roman"/>
          <w:sz w:val="24"/>
          <w:szCs w:val="24"/>
        </w:rPr>
        <w:t>rgjithshme</w:t>
      </w:r>
      <w:proofErr w:type="spellEnd"/>
      <w:r w:rsidR="00CA5D80">
        <w:rPr>
          <w:rFonts w:ascii="Times New Roman" w:hAnsi="Times New Roman"/>
          <w:sz w:val="24"/>
          <w:szCs w:val="24"/>
        </w:rPr>
        <w:t xml:space="preserve"> e</w:t>
      </w:r>
      <w:r w:rsidRPr="001002F2">
        <w:rPr>
          <w:rFonts w:ascii="Times New Roman" w:hAnsi="Times New Roman"/>
          <w:sz w:val="24"/>
          <w:szCs w:val="24"/>
        </w:rPr>
        <w:t xml:space="preserve"> </w:t>
      </w:r>
      <w:r w:rsidR="00FB587D">
        <w:rPr>
          <w:rFonts w:ascii="Times New Roman" w:hAnsi="Times New Roman"/>
          <w:sz w:val="24"/>
          <w:szCs w:val="24"/>
        </w:rPr>
        <w:t>QSRT</w:t>
      </w:r>
      <w:r w:rsidR="00F17810" w:rsidRPr="001002F2">
        <w:rPr>
          <w:rFonts w:ascii="Times New Roman" w:hAnsi="Times New Roman"/>
          <w:sz w:val="24"/>
          <w:szCs w:val="24"/>
        </w:rPr>
        <w:t>-</w:t>
      </w:r>
      <w:proofErr w:type="spellStart"/>
      <w:r w:rsidR="00F17810" w:rsidRPr="001002F2">
        <w:rPr>
          <w:rFonts w:ascii="Times New Roman" w:hAnsi="Times New Roman"/>
          <w:sz w:val="24"/>
          <w:szCs w:val="24"/>
        </w:rPr>
        <w:t>s</w:t>
      </w:r>
      <w:r w:rsidR="000634C5" w:rsidRPr="001002F2">
        <w:rPr>
          <w:rFonts w:ascii="Times New Roman" w:hAnsi="Times New Roman"/>
          <w:sz w:val="24"/>
          <w:szCs w:val="24"/>
        </w:rPr>
        <w: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dhe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është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detyrueshëm</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për</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gjithë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punonjësit</w:t>
      </w:r>
      <w:proofErr w:type="spellEnd"/>
      <w:r w:rsidRPr="001002F2">
        <w:rPr>
          <w:rFonts w:ascii="Times New Roman" w:hAnsi="Times New Roman"/>
          <w:sz w:val="24"/>
          <w:szCs w:val="24"/>
        </w:rPr>
        <w:t xml:space="preserve"> e </w:t>
      </w:r>
      <w:r w:rsidR="00FB587D">
        <w:rPr>
          <w:rFonts w:ascii="Times New Roman" w:hAnsi="Times New Roman"/>
          <w:sz w:val="24"/>
          <w:szCs w:val="24"/>
        </w:rPr>
        <w:t>QSRT</w:t>
      </w:r>
      <w:r w:rsidR="00F17810"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w:t>
      </w:r>
    </w:p>
    <w:p w14:paraId="7E3C30D6" w14:textId="7564BF80" w:rsidR="00C549F4" w:rsidRPr="001002F2" w:rsidRDefault="00C549F4" w:rsidP="00CA5D80">
      <w:pPr>
        <w:pStyle w:val="ListParagraph"/>
        <w:numPr>
          <w:ilvl w:val="0"/>
          <w:numId w:val="41"/>
        </w:numPr>
        <w:tabs>
          <w:tab w:val="left" w:pos="-90"/>
        </w:tabs>
        <w:ind w:left="-720" w:firstLine="360"/>
        <w:jc w:val="both"/>
        <w:rPr>
          <w:rFonts w:ascii="Times New Roman" w:hAnsi="Times New Roman"/>
          <w:sz w:val="24"/>
          <w:szCs w:val="24"/>
        </w:rPr>
      </w:pPr>
      <w:r w:rsidRPr="001002F2">
        <w:rPr>
          <w:rFonts w:ascii="Times New Roman" w:hAnsi="Times New Roman"/>
          <w:sz w:val="24"/>
          <w:szCs w:val="24"/>
        </w:rPr>
        <w:t xml:space="preserve">Kodi </w:t>
      </w:r>
      <w:proofErr w:type="spellStart"/>
      <w:r w:rsidRPr="001002F2">
        <w:rPr>
          <w:rFonts w:ascii="Times New Roman" w:hAnsi="Times New Roman"/>
          <w:sz w:val="24"/>
          <w:szCs w:val="24"/>
        </w:rPr>
        <w:t>i</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Etikës</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publikohet</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faqen</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zyrtare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elektronike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të</w:t>
      </w:r>
      <w:proofErr w:type="spellEnd"/>
      <w:r w:rsidRPr="001002F2">
        <w:rPr>
          <w:rFonts w:ascii="Times New Roman" w:hAnsi="Times New Roman"/>
          <w:sz w:val="24"/>
          <w:szCs w:val="24"/>
        </w:rPr>
        <w:t xml:space="preserve"> </w:t>
      </w:r>
      <w:r w:rsidR="00FB587D">
        <w:rPr>
          <w:rFonts w:ascii="Times New Roman" w:hAnsi="Times New Roman"/>
          <w:sz w:val="24"/>
          <w:szCs w:val="24"/>
        </w:rPr>
        <w:t>QSRT</w:t>
      </w:r>
      <w:r w:rsidR="00F17810" w:rsidRPr="001002F2">
        <w:rPr>
          <w:rFonts w:ascii="Times New Roman" w:hAnsi="Times New Roman"/>
          <w:sz w:val="24"/>
          <w:szCs w:val="24"/>
        </w:rPr>
        <w:t>-</w:t>
      </w:r>
      <w:proofErr w:type="spellStart"/>
      <w:r w:rsidRPr="001002F2">
        <w:rPr>
          <w:rFonts w:ascii="Times New Roman" w:hAnsi="Times New Roman"/>
          <w:sz w:val="24"/>
          <w:szCs w:val="24"/>
        </w:rPr>
        <w:t>së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brenda</w:t>
      </w:r>
      <w:proofErr w:type="spellEnd"/>
      <w:r w:rsidRPr="001002F2">
        <w:rPr>
          <w:rFonts w:ascii="Times New Roman" w:hAnsi="Times New Roman"/>
          <w:sz w:val="24"/>
          <w:szCs w:val="24"/>
        </w:rPr>
        <w:t xml:space="preserve"> 5 </w:t>
      </w:r>
      <w:proofErr w:type="spellStart"/>
      <w:r w:rsidRPr="001002F2">
        <w:rPr>
          <w:rFonts w:ascii="Times New Roman" w:hAnsi="Times New Roman"/>
          <w:sz w:val="24"/>
          <w:szCs w:val="24"/>
        </w:rPr>
        <w:t>ditëve</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nga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hyrja</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në</w:t>
      </w:r>
      <w:proofErr w:type="spellEnd"/>
      <w:r w:rsidRPr="001002F2">
        <w:rPr>
          <w:rFonts w:ascii="Times New Roman" w:hAnsi="Times New Roman"/>
          <w:sz w:val="24"/>
          <w:szCs w:val="24"/>
        </w:rPr>
        <w:t xml:space="preserve"> </w:t>
      </w:r>
      <w:proofErr w:type="spellStart"/>
      <w:r w:rsidRPr="001002F2">
        <w:rPr>
          <w:rFonts w:ascii="Times New Roman" w:hAnsi="Times New Roman"/>
          <w:sz w:val="24"/>
          <w:szCs w:val="24"/>
        </w:rPr>
        <w:t>fuqi</w:t>
      </w:r>
      <w:proofErr w:type="spellEnd"/>
      <w:r w:rsidRPr="001002F2">
        <w:rPr>
          <w:rFonts w:ascii="Times New Roman" w:hAnsi="Times New Roman"/>
          <w:sz w:val="24"/>
          <w:szCs w:val="24"/>
        </w:rPr>
        <w:t xml:space="preserve">. </w:t>
      </w:r>
    </w:p>
    <w:p w14:paraId="02C42025" w14:textId="4C1C7925" w:rsidR="00D76FC7" w:rsidRPr="001002F2" w:rsidRDefault="00D76FC7" w:rsidP="008000B2">
      <w:pPr>
        <w:ind w:left="-720" w:firstLine="360"/>
      </w:pPr>
    </w:p>
    <w:sectPr w:rsidR="00D76FC7" w:rsidRPr="001002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5B63" w14:textId="77777777" w:rsidR="009F7968" w:rsidRDefault="009F7968" w:rsidP="0040277D">
      <w:pPr>
        <w:spacing w:after="0" w:line="240" w:lineRule="auto"/>
      </w:pPr>
      <w:r>
        <w:separator/>
      </w:r>
    </w:p>
  </w:endnote>
  <w:endnote w:type="continuationSeparator" w:id="0">
    <w:p w14:paraId="01D9954B" w14:textId="77777777" w:rsidR="009F7968" w:rsidRDefault="009F7968" w:rsidP="0040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55417"/>
      <w:docPartObj>
        <w:docPartGallery w:val="Page Numbers (Bottom of Page)"/>
        <w:docPartUnique/>
      </w:docPartObj>
    </w:sdtPr>
    <w:sdtEndPr>
      <w:rPr>
        <w:noProof/>
      </w:rPr>
    </w:sdtEndPr>
    <w:sdtContent>
      <w:p w14:paraId="10501BBD" w14:textId="02BF9D01" w:rsidR="00CA5D80" w:rsidRPr="00DE6D8A" w:rsidRDefault="00DE6D8A" w:rsidP="00DE6D8A">
        <w:pPr>
          <w:pStyle w:val="Header"/>
          <w:tabs>
            <w:tab w:val="clear" w:pos="9360"/>
            <w:tab w:val="right" w:pos="9900"/>
          </w:tabs>
          <w:ind w:hanging="720"/>
          <w:rPr>
            <w:rFonts w:ascii="Times New Roman" w:eastAsia="Calibri" w:hAnsi="Times New Roman"/>
            <w:sz w:val="16"/>
            <w:szCs w:val="16"/>
            <w:lang w:val="it-IT"/>
          </w:rPr>
        </w:pPr>
        <w:r w:rsidRPr="00DE6D8A">
          <w:rPr>
            <w:rFonts w:ascii="Times New Roman" w:eastAsia="Calibri" w:hAnsi="Times New Roman"/>
            <w:sz w:val="16"/>
            <w:szCs w:val="16"/>
            <w:lang w:val="it-IT"/>
          </w:rPr>
          <w:t>Adresa: Rruga “</w:t>
        </w:r>
        <w:r w:rsidR="00340008">
          <w:rPr>
            <w:rFonts w:ascii="Times New Roman" w:eastAsia="Calibri" w:hAnsi="Times New Roman"/>
            <w:sz w:val="16"/>
            <w:szCs w:val="16"/>
            <w:lang w:val="it-IT"/>
          </w:rPr>
          <w:t xml:space="preserve">Dr. </w:t>
        </w:r>
        <w:r w:rsidRPr="00DE6D8A">
          <w:rPr>
            <w:rFonts w:ascii="Times New Roman" w:eastAsia="Calibri" w:hAnsi="Times New Roman"/>
            <w:sz w:val="16"/>
            <w:szCs w:val="16"/>
            <w:lang w:val="it-IT"/>
          </w:rPr>
          <w:t xml:space="preserve">Shefqet Ndroqi”, Tiranë, Albania,    Tel/Fax :+355 68 80 46 402,     </w:t>
        </w:r>
        <w:hyperlink r:id="rId1" w:history="1">
          <w:r w:rsidRPr="00DE6D8A">
            <w:rPr>
              <w:rFonts w:ascii="Times New Roman" w:eastAsia="Calibri" w:hAnsi="Times New Roman"/>
              <w:color w:val="0000FF"/>
              <w:sz w:val="16"/>
              <w:szCs w:val="16"/>
              <w:u w:val="single"/>
              <w:lang w:val="it-IT"/>
            </w:rPr>
            <w:t>www.sushefqetndroqi.gov.al</w:t>
          </w:r>
        </w:hyperlink>
        <w:r w:rsidRPr="00DE6D8A">
          <w:rPr>
            <w:rFonts w:ascii="Times New Roman" w:eastAsia="Calibri" w:hAnsi="Times New Roman"/>
            <w:sz w:val="16"/>
            <w:szCs w:val="16"/>
            <w:lang w:val="it-IT"/>
          </w:rPr>
          <w:t xml:space="preserve">,    </w:t>
        </w:r>
        <w:r w:rsidRPr="00DE6D8A">
          <w:rPr>
            <w:rFonts w:ascii="Times New Roman" w:eastAsia="Calibri" w:hAnsi="Times New Roman"/>
            <w:color w:val="000099"/>
            <w:sz w:val="16"/>
            <w:szCs w:val="16"/>
            <w:u w:val="single"/>
            <w:lang w:val="it-IT"/>
          </w:rPr>
          <w:t>info@sushefqetndroqi.gov.al</w:t>
        </w:r>
        <w:r w:rsidRPr="00DE6D8A">
          <w:rPr>
            <w:rFonts w:ascii="Times New Roman" w:eastAsia="Calibri" w:hAnsi="Times New Roman"/>
            <w:sz w:val="16"/>
            <w:szCs w:val="16"/>
            <w:lang w:val="it-IT"/>
          </w:rPr>
          <w:t xml:space="preserve">  </w:t>
        </w:r>
        <w:r>
          <w:t xml:space="preserve">   </w:t>
        </w:r>
        <w:r w:rsidR="00CA5D80">
          <w:fldChar w:fldCharType="begin"/>
        </w:r>
        <w:r w:rsidR="00CA5D80">
          <w:instrText xml:space="preserve"> PAGE   \* MERGEFORMAT </w:instrText>
        </w:r>
        <w:r w:rsidR="00CA5D80">
          <w:fldChar w:fldCharType="separate"/>
        </w:r>
        <w:r w:rsidR="00D97574">
          <w:rPr>
            <w:noProof/>
          </w:rPr>
          <w:t>1</w:t>
        </w:r>
        <w:r w:rsidR="00CA5D80">
          <w:rPr>
            <w:noProof/>
          </w:rPr>
          <w:fldChar w:fldCharType="end"/>
        </w:r>
      </w:p>
    </w:sdtContent>
  </w:sdt>
  <w:p w14:paraId="0BB606E3" w14:textId="34B14927" w:rsidR="008000B2" w:rsidRPr="003132AF" w:rsidRDefault="008000B2" w:rsidP="008000B2">
    <w:pPr>
      <w:pStyle w:val="Footer"/>
      <w:jc w:val="cen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2ADB" w14:textId="77777777" w:rsidR="009F7968" w:rsidRDefault="009F7968" w:rsidP="0040277D">
      <w:pPr>
        <w:spacing w:after="0" w:line="240" w:lineRule="auto"/>
      </w:pPr>
      <w:r>
        <w:separator/>
      </w:r>
    </w:p>
  </w:footnote>
  <w:footnote w:type="continuationSeparator" w:id="0">
    <w:p w14:paraId="07078296" w14:textId="77777777" w:rsidR="009F7968" w:rsidRDefault="009F7968" w:rsidP="0040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0DD"/>
    <w:multiLevelType w:val="hybridMultilevel"/>
    <w:tmpl w:val="A16651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9420C"/>
    <w:multiLevelType w:val="hybridMultilevel"/>
    <w:tmpl w:val="1882AE48"/>
    <w:lvl w:ilvl="0" w:tplc="A9188B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6CA8"/>
    <w:multiLevelType w:val="hybridMultilevel"/>
    <w:tmpl w:val="98FC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C31AA"/>
    <w:multiLevelType w:val="hybridMultilevel"/>
    <w:tmpl w:val="1E30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37D9E"/>
    <w:multiLevelType w:val="hybridMultilevel"/>
    <w:tmpl w:val="9EE060A4"/>
    <w:lvl w:ilvl="0" w:tplc="0409000F">
      <w:start w:val="1"/>
      <w:numFmt w:val="decimal"/>
      <w:lvlText w:val="%1."/>
      <w:lvlJc w:val="left"/>
      <w:pPr>
        <w:ind w:left="720" w:hanging="360"/>
      </w:pPr>
    </w:lvl>
    <w:lvl w:ilvl="1" w:tplc="046C15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72F2C"/>
    <w:multiLevelType w:val="hybridMultilevel"/>
    <w:tmpl w:val="A91C0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30621"/>
    <w:multiLevelType w:val="hybridMultilevel"/>
    <w:tmpl w:val="9472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852E9"/>
    <w:multiLevelType w:val="hybridMultilevel"/>
    <w:tmpl w:val="ECA6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37C37"/>
    <w:multiLevelType w:val="hybridMultilevel"/>
    <w:tmpl w:val="2188C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D0659"/>
    <w:multiLevelType w:val="hybridMultilevel"/>
    <w:tmpl w:val="7160EACA"/>
    <w:lvl w:ilvl="0" w:tplc="51C2FDA8">
      <w:numFmt w:val="bullet"/>
      <w:lvlText w:val="-"/>
      <w:lvlJc w:val="left"/>
      <w:pPr>
        <w:ind w:left="720" w:hanging="360"/>
      </w:pPr>
      <w:rPr>
        <w:rFonts w:ascii="Times New Roman" w:eastAsia="Times New Roman" w:hAnsi="Times New Roman" w:cs="Times New Roman" w:hint="default"/>
        <w:w w:val="99"/>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9436C"/>
    <w:multiLevelType w:val="hybridMultilevel"/>
    <w:tmpl w:val="7390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7491"/>
    <w:multiLevelType w:val="hybridMultilevel"/>
    <w:tmpl w:val="0DB6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A71DF"/>
    <w:multiLevelType w:val="hybridMultilevel"/>
    <w:tmpl w:val="72CA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618EB"/>
    <w:multiLevelType w:val="hybridMultilevel"/>
    <w:tmpl w:val="D846AD54"/>
    <w:lvl w:ilvl="0" w:tplc="E280D9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E0AB8"/>
    <w:multiLevelType w:val="hybridMultilevel"/>
    <w:tmpl w:val="D93A3BC4"/>
    <w:lvl w:ilvl="0" w:tplc="1B68AF12">
      <w:start w:val="1"/>
      <w:numFmt w:val="decimal"/>
      <w:lvlText w:val="%1."/>
      <w:lvlJc w:val="left"/>
      <w:pPr>
        <w:ind w:left="720" w:hanging="360"/>
      </w:pPr>
      <w:rPr>
        <w:rFont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33CB8"/>
    <w:multiLevelType w:val="hybridMultilevel"/>
    <w:tmpl w:val="3BBAB1AE"/>
    <w:lvl w:ilvl="0" w:tplc="F244B806">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BB166A5"/>
    <w:multiLevelType w:val="hybridMultilevel"/>
    <w:tmpl w:val="F23C9EC0"/>
    <w:lvl w:ilvl="0" w:tplc="FF866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939FD"/>
    <w:multiLevelType w:val="hybridMultilevel"/>
    <w:tmpl w:val="C2F2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F4041"/>
    <w:multiLevelType w:val="hybridMultilevel"/>
    <w:tmpl w:val="43E62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05AB58C">
      <w:start w:val="1"/>
      <w:numFmt w:val="decimal"/>
      <w:lvlText w:val="%3."/>
      <w:lvlJc w:val="right"/>
      <w:pPr>
        <w:ind w:left="2160" w:hanging="180"/>
      </w:pPr>
      <w:rPr>
        <w:rFonts w:ascii="Times New Roman" w:eastAsia="Times New Roman" w:hAnsi="Times New Roman" w:cs="Times New Roman"/>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74AAB"/>
    <w:multiLevelType w:val="hybridMultilevel"/>
    <w:tmpl w:val="C050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44701"/>
    <w:multiLevelType w:val="hybridMultilevel"/>
    <w:tmpl w:val="43A8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878DD"/>
    <w:multiLevelType w:val="hybridMultilevel"/>
    <w:tmpl w:val="F04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94535"/>
    <w:multiLevelType w:val="hybridMultilevel"/>
    <w:tmpl w:val="86EA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02432A"/>
    <w:multiLevelType w:val="hybridMultilevel"/>
    <w:tmpl w:val="B20AB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0C0073"/>
    <w:multiLevelType w:val="hybridMultilevel"/>
    <w:tmpl w:val="F388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A26A0"/>
    <w:multiLevelType w:val="hybridMultilevel"/>
    <w:tmpl w:val="0750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F25B8"/>
    <w:multiLevelType w:val="hybridMultilevel"/>
    <w:tmpl w:val="64D49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27EFD"/>
    <w:multiLevelType w:val="hybridMultilevel"/>
    <w:tmpl w:val="16A4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613C5"/>
    <w:multiLevelType w:val="hybridMultilevel"/>
    <w:tmpl w:val="01C2D932"/>
    <w:lvl w:ilvl="0" w:tplc="43662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5F6725"/>
    <w:multiLevelType w:val="hybridMultilevel"/>
    <w:tmpl w:val="9BEA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BB19D2"/>
    <w:multiLevelType w:val="hybridMultilevel"/>
    <w:tmpl w:val="8688716A"/>
    <w:lvl w:ilvl="0" w:tplc="71ECFC7A">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47D743E0"/>
    <w:multiLevelType w:val="hybridMultilevel"/>
    <w:tmpl w:val="318E6C8C"/>
    <w:lvl w:ilvl="0" w:tplc="0409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48F22D47"/>
    <w:multiLevelType w:val="hybridMultilevel"/>
    <w:tmpl w:val="77544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B5061"/>
    <w:multiLevelType w:val="hybridMultilevel"/>
    <w:tmpl w:val="D63A0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E5E55"/>
    <w:multiLevelType w:val="hybridMultilevel"/>
    <w:tmpl w:val="39724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D2036"/>
    <w:multiLevelType w:val="hybridMultilevel"/>
    <w:tmpl w:val="E36C2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A26107"/>
    <w:multiLevelType w:val="hybridMultilevel"/>
    <w:tmpl w:val="1F24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03E24"/>
    <w:multiLevelType w:val="hybridMultilevel"/>
    <w:tmpl w:val="7092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61FD8"/>
    <w:multiLevelType w:val="hybridMultilevel"/>
    <w:tmpl w:val="94F0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B7E75"/>
    <w:multiLevelType w:val="hybridMultilevel"/>
    <w:tmpl w:val="56D456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5E5654B8"/>
    <w:multiLevelType w:val="multilevel"/>
    <w:tmpl w:val="ACB4F8BC"/>
    <w:lvl w:ilvl="0">
      <w:start w:val="1"/>
      <w:numFmt w:val="decimal"/>
      <w:lvlText w:val="%1."/>
      <w:lvlJc w:val="left"/>
      <w:pPr>
        <w:ind w:left="720" w:hanging="360"/>
      </w:pPr>
      <w:rPr>
        <w:rFonts w:hint="default"/>
        <w:color w:val="auto"/>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F063588"/>
    <w:multiLevelType w:val="hybridMultilevel"/>
    <w:tmpl w:val="CAB0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433AE4"/>
    <w:multiLevelType w:val="hybridMultilevel"/>
    <w:tmpl w:val="EEBA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626E9C"/>
    <w:multiLevelType w:val="hybridMultilevel"/>
    <w:tmpl w:val="81A058B6"/>
    <w:lvl w:ilvl="0" w:tplc="0409000F">
      <w:start w:val="1"/>
      <w:numFmt w:val="decimal"/>
      <w:lvlText w:val="%1."/>
      <w:lvlJc w:val="left"/>
      <w:pPr>
        <w:ind w:left="720" w:hanging="360"/>
      </w:pPr>
    </w:lvl>
    <w:lvl w:ilvl="1" w:tplc="B73E7B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D2497A"/>
    <w:multiLevelType w:val="singleLevel"/>
    <w:tmpl w:val="02560164"/>
    <w:lvl w:ilvl="0">
      <w:start w:val="1"/>
      <w:numFmt w:val="decimal"/>
      <w:lvlText w:val="%1."/>
      <w:legacy w:legacy="1" w:legacySpace="0" w:legacyIndent="447"/>
      <w:lvlJc w:val="left"/>
      <w:rPr>
        <w:rFonts w:ascii="Times New Roman" w:eastAsia="Times New Roman" w:hAnsi="Times New Roman" w:cs="Times New Roman"/>
      </w:rPr>
    </w:lvl>
  </w:abstractNum>
  <w:abstractNum w:abstractNumId="45" w15:restartNumberingAfterBreak="0">
    <w:nsid w:val="6AF577D8"/>
    <w:multiLevelType w:val="hybridMultilevel"/>
    <w:tmpl w:val="F3F219B0"/>
    <w:lvl w:ilvl="0" w:tplc="39F0FA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706A4FB7"/>
    <w:multiLevelType w:val="hybridMultilevel"/>
    <w:tmpl w:val="3EB8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21B7A"/>
    <w:multiLevelType w:val="hybridMultilevel"/>
    <w:tmpl w:val="231EC2DA"/>
    <w:lvl w:ilvl="0" w:tplc="0409000F">
      <w:start w:val="1"/>
      <w:numFmt w:val="decimal"/>
      <w:lvlText w:val="%1."/>
      <w:lvlJc w:val="left"/>
      <w:pPr>
        <w:ind w:left="720" w:hanging="360"/>
      </w:pPr>
    </w:lvl>
    <w:lvl w:ilvl="1" w:tplc="B3380A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1E589E"/>
    <w:multiLevelType w:val="hybridMultilevel"/>
    <w:tmpl w:val="1C6E2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74A3F"/>
    <w:multiLevelType w:val="hybridMultilevel"/>
    <w:tmpl w:val="0ED0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84748F"/>
    <w:multiLevelType w:val="singleLevel"/>
    <w:tmpl w:val="E8CA1F82"/>
    <w:lvl w:ilvl="0">
      <w:start w:val="1"/>
      <w:numFmt w:val="decimal"/>
      <w:lvlText w:val="1.%1"/>
      <w:legacy w:legacy="1" w:legacySpace="0" w:legacyIndent="447"/>
      <w:lvlJc w:val="left"/>
      <w:rPr>
        <w:rFonts w:ascii="Times New Roman" w:hAnsi="Times New Roman" w:cs="Times New Roman" w:hint="default"/>
      </w:rPr>
    </w:lvl>
  </w:abstractNum>
  <w:abstractNum w:abstractNumId="51" w15:restartNumberingAfterBreak="0">
    <w:nsid w:val="7FA06E98"/>
    <w:multiLevelType w:val="hybridMultilevel"/>
    <w:tmpl w:val="3B36E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675425">
    <w:abstractNumId w:val="34"/>
  </w:num>
  <w:num w:numId="2" w16cid:durableId="1462190220">
    <w:abstractNumId w:val="0"/>
  </w:num>
  <w:num w:numId="3" w16cid:durableId="781072184">
    <w:abstractNumId w:val="18"/>
  </w:num>
  <w:num w:numId="4" w16cid:durableId="834341980">
    <w:abstractNumId w:val="10"/>
  </w:num>
  <w:num w:numId="5" w16cid:durableId="830751141">
    <w:abstractNumId w:val="20"/>
  </w:num>
  <w:num w:numId="6" w16cid:durableId="2071340605">
    <w:abstractNumId w:val="3"/>
  </w:num>
  <w:num w:numId="7" w16cid:durableId="1153566540">
    <w:abstractNumId w:val="26"/>
  </w:num>
  <w:num w:numId="8" w16cid:durableId="580023743">
    <w:abstractNumId w:val="11"/>
  </w:num>
  <w:num w:numId="9" w16cid:durableId="652178947">
    <w:abstractNumId w:val="33"/>
  </w:num>
  <w:num w:numId="10" w16cid:durableId="1345790054">
    <w:abstractNumId w:val="27"/>
  </w:num>
  <w:num w:numId="11" w16cid:durableId="861433981">
    <w:abstractNumId w:val="45"/>
  </w:num>
  <w:num w:numId="12" w16cid:durableId="1433865627">
    <w:abstractNumId w:val="46"/>
  </w:num>
  <w:num w:numId="13" w16cid:durableId="256717778">
    <w:abstractNumId w:val="39"/>
  </w:num>
  <w:num w:numId="14" w16cid:durableId="675428529">
    <w:abstractNumId w:val="2"/>
  </w:num>
  <w:num w:numId="15" w16cid:durableId="1796867400">
    <w:abstractNumId w:val="19"/>
  </w:num>
  <w:num w:numId="16" w16cid:durableId="1524512749">
    <w:abstractNumId w:val="23"/>
  </w:num>
  <w:num w:numId="17" w16cid:durableId="50006884">
    <w:abstractNumId w:val="13"/>
  </w:num>
  <w:num w:numId="18" w16cid:durableId="1963152701">
    <w:abstractNumId w:val="35"/>
  </w:num>
  <w:num w:numId="19" w16cid:durableId="1912041308">
    <w:abstractNumId w:val="5"/>
  </w:num>
  <w:num w:numId="20" w16cid:durableId="462119992">
    <w:abstractNumId w:val="36"/>
  </w:num>
  <w:num w:numId="21" w16cid:durableId="47149889">
    <w:abstractNumId w:val="51"/>
  </w:num>
  <w:num w:numId="22" w16cid:durableId="849640548">
    <w:abstractNumId w:val="21"/>
  </w:num>
  <w:num w:numId="23" w16cid:durableId="1725904606">
    <w:abstractNumId w:val="37"/>
  </w:num>
  <w:num w:numId="24" w16cid:durableId="950943037">
    <w:abstractNumId w:val="25"/>
  </w:num>
  <w:num w:numId="25" w16cid:durableId="1208449180">
    <w:abstractNumId w:val="24"/>
  </w:num>
  <w:num w:numId="26" w16cid:durableId="45036788">
    <w:abstractNumId w:val="8"/>
  </w:num>
  <w:num w:numId="27" w16cid:durableId="1737511988">
    <w:abstractNumId w:val="49"/>
  </w:num>
  <w:num w:numId="28" w16cid:durableId="1911117950">
    <w:abstractNumId w:val="32"/>
  </w:num>
  <w:num w:numId="29" w16cid:durableId="740374558">
    <w:abstractNumId w:val="12"/>
  </w:num>
  <w:num w:numId="30" w16cid:durableId="1722051067">
    <w:abstractNumId w:val="38"/>
  </w:num>
  <w:num w:numId="31" w16cid:durableId="1567453406">
    <w:abstractNumId w:val="29"/>
  </w:num>
  <w:num w:numId="32" w16cid:durableId="293028789">
    <w:abstractNumId w:val="9"/>
  </w:num>
  <w:num w:numId="33" w16cid:durableId="759981464">
    <w:abstractNumId w:val="6"/>
  </w:num>
  <w:num w:numId="34" w16cid:durableId="2049909214">
    <w:abstractNumId w:val="22"/>
  </w:num>
  <w:num w:numId="35" w16cid:durableId="648902932">
    <w:abstractNumId w:val="1"/>
  </w:num>
  <w:num w:numId="36" w16cid:durableId="1976642856">
    <w:abstractNumId w:val="47"/>
  </w:num>
  <w:num w:numId="37" w16cid:durableId="945504409">
    <w:abstractNumId w:val="4"/>
  </w:num>
  <w:num w:numId="38" w16cid:durableId="1955551462">
    <w:abstractNumId w:val="43"/>
  </w:num>
  <w:num w:numId="39" w16cid:durableId="593513517">
    <w:abstractNumId w:val="17"/>
  </w:num>
  <w:num w:numId="40" w16cid:durableId="1673337421">
    <w:abstractNumId w:val="41"/>
  </w:num>
  <w:num w:numId="41" w16cid:durableId="28844343">
    <w:abstractNumId w:val="7"/>
  </w:num>
  <w:num w:numId="42" w16cid:durableId="2029747241">
    <w:abstractNumId w:val="31"/>
  </w:num>
  <w:num w:numId="43" w16cid:durableId="1998652574">
    <w:abstractNumId w:val="30"/>
  </w:num>
  <w:num w:numId="44" w16cid:durableId="1135833296">
    <w:abstractNumId w:val="15"/>
  </w:num>
  <w:num w:numId="45" w16cid:durableId="877163144">
    <w:abstractNumId w:val="14"/>
  </w:num>
  <w:num w:numId="46" w16cid:durableId="1316572143">
    <w:abstractNumId w:val="40"/>
  </w:num>
  <w:num w:numId="47" w16cid:durableId="1331835423">
    <w:abstractNumId w:val="42"/>
  </w:num>
  <w:num w:numId="48" w16cid:durableId="2063795547">
    <w:abstractNumId w:val="28"/>
  </w:num>
  <w:num w:numId="49" w16cid:durableId="977535839">
    <w:abstractNumId w:val="44"/>
  </w:num>
  <w:num w:numId="50" w16cid:durableId="2070571965">
    <w:abstractNumId w:val="16"/>
  </w:num>
  <w:num w:numId="51" w16cid:durableId="256521305">
    <w:abstractNumId w:val="48"/>
  </w:num>
  <w:num w:numId="52" w16cid:durableId="886526869">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F4"/>
    <w:rsid w:val="00027623"/>
    <w:rsid w:val="000634C5"/>
    <w:rsid w:val="000672CB"/>
    <w:rsid w:val="000815AB"/>
    <w:rsid w:val="00094F11"/>
    <w:rsid w:val="000A33E0"/>
    <w:rsid w:val="000B7082"/>
    <w:rsid w:val="000C420B"/>
    <w:rsid w:val="000F308E"/>
    <w:rsid w:val="001002F2"/>
    <w:rsid w:val="001203FA"/>
    <w:rsid w:val="00174B90"/>
    <w:rsid w:val="001A47C9"/>
    <w:rsid w:val="001B28A1"/>
    <w:rsid w:val="001C66D5"/>
    <w:rsid w:val="001C794C"/>
    <w:rsid w:val="001E19DC"/>
    <w:rsid w:val="00227BC7"/>
    <w:rsid w:val="002503B9"/>
    <w:rsid w:val="00282D81"/>
    <w:rsid w:val="00287D6F"/>
    <w:rsid w:val="00293C21"/>
    <w:rsid w:val="00295E3D"/>
    <w:rsid w:val="002B7E9B"/>
    <w:rsid w:val="002D3231"/>
    <w:rsid w:val="003174C0"/>
    <w:rsid w:val="003355B8"/>
    <w:rsid w:val="00340008"/>
    <w:rsid w:val="003B23B9"/>
    <w:rsid w:val="0040277D"/>
    <w:rsid w:val="00480BCC"/>
    <w:rsid w:val="004A4255"/>
    <w:rsid w:val="004B2440"/>
    <w:rsid w:val="004D0F8A"/>
    <w:rsid w:val="004F0446"/>
    <w:rsid w:val="00530603"/>
    <w:rsid w:val="00532EBB"/>
    <w:rsid w:val="00535BE0"/>
    <w:rsid w:val="00550AAB"/>
    <w:rsid w:val="005627AB"/>
    <w:rsid w:val="005C3C51"/>
    <w:rsid w:val="005E7D7B"/>
    <w:rsid w:val="005F7BF8"/>
    <w:rsid w:val="00622541"/>
    <w:rsid w:val="00626651"/>
    <w:rsid w:val="00650891"/>
    <w:rsid w:val="00661326"/>
    <w:rsid w:val="006871AC"/>
    <w:rsid w:val="006A0D28"/>
    <w:rsid w:val="006A5F7A"/>
    <w:rsid w:val="006C263B"/>
    <w:rsid w:val="006E1925"/>
    <w:rsid w:val="007374F0"/>
    <w:rsid w:val="0074763F"/>
    <w:rsid w:val="007515FB"/>
    <w:rsid w:val="00767030"/>
    <w:rsid w:val="007D3503"/>
    <w:rsid w:val="008000B2"/>
    <w:rsid w:val="00804FD3"/>
    <w:rsid w:val="00820065"/>
    <w:rsid w:val="00824CB2"/>
    <w:rsid w:val="0084457A"/>
    <w:rsid w:val="008971AA"/>
    <w:rsid w:val="008C150F"/>
    <w:rsid w:val="008D5B8E"/>
    <w:rsid w:val="008E05E2"/>
    <w:rsid w:val="00941A14"/>
    <w:rsid w:val="009435BC"/>
    <w:rsid w:val="00946353"/>
    <w:rsid w:val="00986470"/>
    <w:rsid w:val="009F7968"/>
    <w:rsid w:val="00A0576F"/>
    <w:rsid w:val="00A0599D"/>
    <w:rsid w:val="00A14B13"/>
    <w:rsid w:val="00A5575B"/>
    <w:rsid w:val="00A635D3"/>
    <w:rsid w:val="00A64BEF"/>
    <w:rsid w:val="00A76AD0"/>
    <w:rsid w:val="00A80CA6"/>
    <w:rsid w:val="00A84EE4"/>
    <w:rsid w:val="00AF72AC"/>
    <w:rsid w:val="00B03888"/>
    <w:rsid w:val="00B041B8"/>
    <w:rsid w:val="00B073A5"/>
    <w:rsid w:val="00B11BFF"/>
    <w:rsid w:val="00B45553"/>
    <w:rsid w:val="00B815E4"/>
    <w:rsid w:val="00BD30CA"/>
    <w:rsid w:val="00C07891"/>
    <w:rsid w:val="00C549F4"/>
    <w:rsid w:val="00C736A7"/>
    <w:rsid w:val="00C95BB5"/>
    <w:rsid w:val="00CA23E1"/>
    <w:rsid w:val="00CA5D80"/>
    <w:rsid w:val="00CD16E7"/>
    <w:rsid w:val="00CD44CF"/>
    <w:rsid w:val="00CF0C38"/>
    <w:rsid w:val="00D14254"/>
    <w:rsid w:val="00D16B2E"/>
    <w:rsid w:val="00D639E7"/>
    <w:rsid w:val="00D67FC5"/>
    <w:rsid w:val="00D76FC7"/>
    <w:rsid w:val="00D85505"/>
    <w:rsid w:val="00D93622"/>
    <w:rsid w:val="00D97574"/>
    <w:rsid w:val="00DA5A98"/>
    <w:rsid w:val="00DE6D8A"/>
    <w:rsid w:val="00DF6794"/>
    <w:rsid w:val="00E410F1"/>
    <w:rsid w:val="00E53C5E"/>
    <w:rsid w:val="00E61C67"/>
    <w:rsid w:val="00E633B5"/>
    <w:rsid w:val="00E72D4E"/>
    <w:rsid w:val="00E870CD"/>
    <w:rsid w:val="00E909C2"/>
    <w:rsid w:val="00E91AEB"/>
    <w:rsid w:val="00EB3EF1"/>
    <w:rsid w:val="00EB543E"/>
    <w:rsid w:val="00F17810"/>
    <w:rsid w:val="00F20FD0"/>
    <w:rsid w:val="00FB269E"/>
    <w:rsid w:val="00FB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02EA"/>
  <w15:chartTrackingRefBased/>
  <w15:docId w15:val="{A886DA33-DD58-4382-B681-4628EABC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F4"/>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C549F4"/>
    <w:pPr>
      <w:keepNext/>
      <w:keepLines/>
      <w:spacing w:before="200" w:after="0"/>
      <w:outlineLvl w:val="2"/>
    </w:pPr>
    <w:rPr>
      <w:rFonts w:ascii="Cambria"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9F4"/>
    <w:rPr>
      <w:rFonts w:ascii="Cambria" w:eastAsia="Times New Roman" w:hAnsi="Cambria" w:cs="Times New Roman"/>
      <w:b/>
      <w:bCs/>
      <w:color w:val="4F81BD"/>
      <w:sz w:val="20"/>
      <w:szCs w:val="20"/>
      <w:lang w:val="x-none" w:eastAsia="x-none"/>
    </w:rPr>
  </w:style>
  <w:style w:type="paragraph" w:styleId="ListParagraph">
    <w:name w:val="List Paragraph"/>
    <w:basedOn w:val="Normal"/>
    <w:link w:val="ListParagraphChar"/>
    <w:uiPriority w:val="34"/>
    <w:qFormat/>
    <w:rsid w:val="00C549F4"/>
    <w:pPr>
      <w:ind w:left="720"/>
      <w:contextualSpacing/>
    </w:pPr>
  </w:style>
  <w:style w:type="paragraph" w:customStyle="1" w:styleId="texte">
    <w:name w:val="texte"/>
    <w:basedOn w:val="Normal"/>
    <w:rsid w:val="00C549F4"/>
    <w:pPr>
      <w:spacing w:after="180" w:line="270" w:lineRule="atLeast"/>
    </w:pPr>
    <w:rPr>
      <w:rFonts w:ascii="Arial" w:hAnsi="Arial" w:cs="Arial"/>
      <w:color w:val="808284"/>
      <w:sz w:val="17"/>
      <w:szCs w:val="17"/>
    </w:rPr>
  </w:style>
  <w:style w:type="paragraph" w:styleId="Footer">
    <w:name w:val="footer"/>
    <w:basedOn w:val="Normal"/>
    <w:link w:val="FooterChar"/>
    <w:uiPriority w:val="99"/>
    <w:unhideWhenUsed/>
    <w:rsid w:val="00C549F4"/>
    <w:pPr>
      <w:widowControl w:val="0"/>
      <w:tabs>
        <w:tab w:val="center" w:pos="4680"/>
        <w:tab w:val="right" w:pos="9360"/>
      </w:tabs>
      <w:autoSpaceDE w:val="0"/>
      <w:autoSpaceDN w:val="0"/>
      <w:spacing w:after="0" w:line="240" w:lineRule="auto"/>
    </w:pPr>
    <w:rPr>
      <w:rFonts w:ascii="Times New Roman" w:hAnsi="Times New Roman"/>
      <w:lang w:val="sq-AL"/>
    </w:rPr>
  </w:style>
  <w:style w:type="character" w:customStyle="1" w:styleId="FooterChar">
    <w:name w:val="Footer Char"/>
    <w:basedOn w:val="DefaultParagraphFont"/>
    <w:link w:val="Footer"/>
    <w:uiPriority w:val="99"/>
    <w:rsid w:val="00C549F4"/>
    <w:rPr>
      <w:rFonts w:ascii="Times New Roman" w:eastAsia="Times New Roman" w:hAnsi="Times New Roman" w:cs="Times New Roman"/>
      <w:lang w:val="sq-AL"/>
    </w:rPr>
  </w:style>
  <w:style w:type="character" w:styleId="Hyperlink">
    <w:name w:val="Hyperlink"/>
    <w:basedOn w:val="DefaultParagraphFont"/>
    <w:uiPriority w:val="99"/>
    <w:unhideWhenUsed/>
    <w:rsid w:val="00C549F4"/>
    <w:rPr>
      <w:color w:val="0563C1" w:themeColor="hyperlink"/>
      <w:u w:val="single"/>
    </w:rPr>
  </w:style>
  <w:style w:type="paragraph" w:styleId="BodyText">
    <w:name w:val="Body Text"/>
    <w:basedOn w:val="Normal"/>
    <w:link w:val="BodyTextChar"/>
    <w:uiPriority w:val="1"/>
    <w:qFormat/>
    <w:rsid w:val="00C549F4"/>
    <w:pPr>
      <w:widowControl w:val="0"/>
      <w:autoSpaceDE w:val="0"/>
      <w:autoSpaceDN w:val="0"/>
      <w:spacing w:after="0" w:line="240" w:lineRule="auto"/>
      <w:ind w:left="820" w:hanging="360"/>
    </w:pPr>
    <w:rPr>
      <w:rFonts w:ascii="Times New Roman" w:hAnsi="Times New Roman"/>
      <w:sz w:val="24"/>
      <w:szCs w:val="24"/>
      <w:lang w:val="sq-AL"/>
    </w:rPr>
  </w:style>
  <w:style w:type="character" w:customStyle="1" w:styleId="BodyTextChar">
    <w:name w:val="Body Text Char"/>
    <w:basedOn w:val="DefaultParagraphFont"/>
    <w:link w:val="BodyText"/>
    <w:uiPriority w:val="1"/>
    <w:rsid w:val="00C549F4"/>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C549F4"/>
    <w:rPr>
      <w:rFonts w:ascii="Calibri" w:eastAsia="Times New Roman" w:hAnsi="Calibri" w:cs="Times New Roman"/>
    </w:rPr>
  </w:style>
  <w:style w:type="paragraph" w:styleId="Header">
    <w:name w:val="header"/>
    <w:basedOn w:val="Normal"/>
    <w:link w:val="HeaderChar"/>
    <w:uiPriority w:val="99"/>
    <w:unhideWhenUsed/>
    <w:rsid w:val="00402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7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shefqetndroq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8444</Words>
  <Characters>48135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esilia tabaku</dc:creator>
  <cp:keywords/>
  <dc:description/>
  <cp:lastModifiedBy>USER</cp:lastModifiedBy>
  <cp:revision>12</cp:revision>
  <dcterms:created xsi:type="dcterms:W3CDTF">2024-01-05T22:09:00Z</dcterms:created>
  <dcterms:modified xsi:type="dcterms:W3CDTF">2024-01-20T18:19:00Z</dcterms:modified>
</cp:coreProperties>
</file>